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Look w:val="04A0" w:firstRow="1" w:lastRow="0" w:firstColumn="1" w:lastColumn="0" w:noHBand="0" w:noVBand="1"/>
      </w:tblPr>
      <w:tblGrid>
        <w:gridCol w:w="9060"/>
      </w:tblGrid>
      <w:tr w:rsidR="00277B9C" w:rsidRPr="003C4DE9" w:rsidTr="00CF7D29">
        <w:trPr>
          <w:trHeight w:val="699"/>
        </w:trPr>
        <w:tc>
          <w:tcPr>
            <w:tcW w:w="9060" w:type="dxa"/>
          </w:tcPr>
          <w:p w:rsidR="008829F0" w:rsidRPr="003C4DE9" w:rsidRDefault="00EF246E" w:rsidP="008829F0">
            <w:pPr>
              <w:rPr>
                <w:b/>
                <w:bCs/>
                <w:i/>
                <w:iCs/>
                <w:sz w:val="28"/>
                <w:szCs w:val="28"/>
                <w:rtl/>
                <w:lang w:val="en-US"/>
              </w:rPr>
            </w:pPr>
            <w:r w:rsidRPr="003C4DE9">
              <w:rPr>
                <w:b/>
                <w:bCs/>
                <w:sz w:val="28"/>
                <w:szCs w:val="28"/>
                <w:lang w:val="en-US"/>
              </w:rPr>
              <w:t xml:space="preserve">Name of Higher Education Institution: </w:t>
            </w:r>
            <w:r w:rsidR="003C4DE9" w:rsidRPr="003C4DE9">
              <w:rPr>
                <w:b/>
                <w:bCs/>
                <w:sz w:val="28"/>
                <w:szCs w:val="28"/>
                <w:lang w:val="en-US"/>
              </w:rPr>
              <w:t>Ferhat Abbas University Setif - 1</w:t>
            </w:r>
          </w:p>
          <w:p w:rsidR="00277B9C" w:rsidRPr="003C4DE9" w:rsidRDefault="00EF246E" w:rsidP="008829F0">
            <w:pPr>
              <w:rPr>
                <w:b/>
                <w:bCs/>
                <w:sz w:val="28"/>
                <w:szCs w:val="28"/>
                <w:lang w:val="en-US"/>
              </w:rPr>
            </w:pPr>
            <w:r w:rsidRPr="003C4DE9">
              <w:rPr>
                <w:b/>
                <w:bCs/>
                <w:sz w:val="28"/>
                <w:szCs w:val="28"/>
                <w:lang w:val="en-US"/>
              </w:rPr>
              <w:t>Department:</w:t>
            </w:r>
            <w:r w:rsidR="003C4DE9" w:rsidRPr="003C4DE9">
              <w:rPr>
                <w:b/>
                <w:bCs/>
                <w:sz w:val="28"/>
                <w:szCs w:val="28"/>
                <w:lang w:val="en-US"/>
              </w:rPr>
              <w:t xml:space="preserve"> Microbiology </w:t>
            </w:r>
          </w:p>
        </w:tc>
      </w:tr>
    </w:tbl>
    <w:p w:rsidR="00595FC4" w:rsidRPr="00494DF0" w:rsidRDefault="00595FC4" w:rsidP="00DB1B06"/>
    <w:tbl>
      <w:tblPr>
        <w:tblStyle w:val="Grilledutableau"/>
        <w:tblW w:w="0" w:type="auto"/>
        <w:tblLook w:val="04A0" w:firstRow="1" w:lastRow="0" w:firstColumn="1" w:lastColumn="0" w:noHBand="0" w:noVBand="1"/>
      </w:tblPr>
      <w:tblGrid>
        <w:gridCol w:w="9060"/>
      </w:tblGrid>
      <w:tr w:rsidR="009B73C9" w:rsidRPr="00D20E7D" w:rsidTr="00950DB8">
        <w:tc>
          <w:tcPr>
            <w:tcW w:w="9062" w:type="dxa"/>
            <w:shd w:val="clear" w:color="auto" w:fill="F2F2F2" w:themeFill="background1" w:themeFillShade="F2"/>
          </w:tcPr>
          <w:p w:rsidR="00EF246E" w:rsidRPr="00CF7D29" w:rsidRDefault="00EF246E" w:rsidP="00EF246E">
            <w:pPr>
              <w:jc w:val="center"/>
              <w:rPr>
                <w:b/>
                <w:bCs/>
                <w:sz w:val="28"/>
                <w:szCs w:val="28"/>
                <w:lang w:val="en-US"/>
              </w:rPr>
            </w:pPr>
            <w:r w:rsidRPr="00CF7D29">
              <w:rPr>
                <w:b/>
                <w:bCs/>
                <w:sz w:val="28"/>
                <w:szCs w:val="28"/>
                <w:lang w:val="en-US"/>
              </w:rPr>
              <w:t>SYLLABUS OF MATTER</w:t>
            </w:r>
          </w:p>
          <w:p w:rsidR="00950DB8" w:rsidRPr="00CF7D29" w:rsidRDefault="00EF246E" w:rsidP="00EF246E">
            <w:pPr>
              <w:jc w:val="center"/>
              <w:rPr>
                <w:b/>
                <w:bCs/>
                <w:lang w:val="en-US"/>
              </w:rPr>
            </w:pPr>
            <w:r w:rsidRPr="00CF7D29">
              <w:rPr>
                <w:b/>
                <w:bCs/>
                <w:lang w:val="en-US"/>
              </w:rPr>
              <w:t>(</w:t>
            </w:r>
            <w:r w:rsidR="00CF7D29" w:rsidRPr="00CF7D29">
              <w:rPr>
                <w:b/>
                <w:bCs/>
                <w:lang w:val="en-US"/>
              </w:rPr>
              <w:t>To</w:t>
            </w:r>
            <w:r w:rsidRPr="00CF7D29">
              <w:rPr>
                <w:b/>
                <w:bCs/>
                <w:lang w:val="en-US"/>
              </w:rPr>
              <w:t xml:space="preserve"> be published on the institution's website)</w:t>
            </w:r>
          </w:p>
        </w:tc>
      </w:tr>
      <w:tr w:rsidR="009B73C9" w:rsidRPr="00494DF0" w:rsidTr="009B73C9">
        <w:tc>
          <w:tcPr>
            <w:tcW w:w="9062" w:type="dxa"/>
          </w:tcPr>
          <w:p w:rsidR="00494DF0" w:rsidRPr="003C4DE9" w:rsidRDefault="003C4DE9" w:rsidP="008829F0">
            <w:pPr>
              <w:jc w:val="center"/>
              <w:rPr>
                <w:b/>
                <w:bCs/>
                <w:sz w:val="36"/>
                <w:szCs w:val="36"/>
                <w:lang w:val="en-US"/>
              </w:rPr>
            </w:pPr>
            <w:r w:rsidRPr="003C4DE9">
              <w:rPr>
                <w:b/>
                <w:bCs/>
                <w:sz w:val="36"/>
                <w:szCs w:val="36"/>
                <w:lang w:val="en-US"/>
              </w:rPr>
              <w:t xml:space="preserve">Food microbiology </w:t>
            </w:r>
          </w:p>
        </w:tc>
      </w:tr>
    </w:tbl>
    <w:p w:rsidR="009B73C9" w:rsidRPr="00CF7D29" w:rsidRDefault="009B73C9" w:rsidP="00DB1B06">
      <w:pPr>
        <w:rPr>
          <w:lang w:val="en-US"/>
        </w:rPr>
      </w:pPr>
    </w:p>
    <w:tbl>
      <w:tblPr>
        <w:tblStyle w:val="Grilledutableau"/>
        <w:tblW w:w="9322" w:type="dxa"/>
        <w:tblLook w:val="04A0" w:firstRow="1" w:lastRow="0" w:firstColumn="1" w:lastColumn="0" w:noHBand="0" w:noVBand="1"/>
      </w:tblPr>
      <w:tblGrid>
        <w:gridCol w:w="1696"/>
        <w:gridCol w:w="2665"/>
        <w:gridCol w:w="1178"/>
        <w:gridCol w:w="1544"/>
        <w:gridCol w:w="822"/>
        <w:gridCol w:w="1417"/>
      </w:tblGrid>
      <w:tr w:rsidR="003C4DE9" w:rsidRPr="009E7EBE" w:rsidTr="003C4DE9">
        <w:trPr>
          <w:trHeight w:val="547"/>
        </w:trPr>
        <w:tc>
          <w:tcPr>
            <w:tcW w:w="4361" w:type="dxa"/>
            <w:gridSpan w:val="2"/>
            <w:vMerge w:val="restart"/>
            <w:shd w:val="clear" w:color="auto" w:fill="F2F2F2" w:themeFill="background1" w:themeFillShade="F2"/>
            <w:vAlign w:val="center"/>
          </w:tcPr>
          <w:p w:rsidR="003C4DE9" w:rsidRPr="00CF7D29" w:rsidRDefault="003C4DE9" w:rsidP="003C4DE9">
            <w:pPr>
              <w:jc w:val="center"/>
              <w:rPr>
                <w:b/>
                <w:bCs/>
                <w:lang w:val="en-US"/>
              </w:rPr>
            </w:pPr>
            <w:r w:rsidRPr="00CF7D29">
              <w:rPr>
                <w:sz w:val="32"/>
                <w:szCs w:val="32"/>
                <w:lang w:val="en-US"/>
              </w:rPr>
              <w:t>MASTER COURSE TEACHER</w:t>
            </w:r>
          </w:p>
        </w:tc>
        <w:tc>
          <w:tcPr>
            <w:tcW w:w="4961" w:type="dxa"/>
            <w:gridSpan w:val="4"/>
            <w:shd w:val="clear" w:color="auto" w:fill="F2F2F2" w:themeFill="background1" w:themeFillShade="F2"/>
            <w:vAlign w:val="center"/>
          </w:tcPr>
          <w:p w:rsidR="003C4DE9" w:rsidRPr="003C4DE9" w:rsidRDefault="003C4DE9" w:rsidP="003C4DE9">
            <w:pPr>
              <w:rPr>
                <w:b/>
                <w:bCs/>
                <w:i/>
                <w:iCs/>
                <w:sz w:val="24"/>
                <w:szCs w:val="24"/>
              </w:rPr>
            </w:pPr>
            <w:r w:rsidRPr="003C4DE9">
              <w:rPr>
                <w:b/>
                <w:bCs/>
                <w:i/>
                <w:iCs/>
                <w:sz w:val="24"/>
                <w:szCs w:val="24"/>
              </w:rPr>
              <w:t>MOUFFOK Abdenacer</w:t>
            </w:r>
          </w:p>
        </w:tc>
      </w:tr>
      <w:tr w:rsidR="003C4DE9" w:rsidRPr="00D20E7D" w:rsidTr="003C4DE9">
        <w:tc>
          <w:tcPr>
            <w:tcW w:w="4361" w:type="dxa"/>
            <w:gridSpan w:val="2"/>
            <w:vMerge/>
            <w:shd w:val="clear" w:color="auto" w:fill="F2F2F2" w:themeFill="background1" w:themeFillShade="F2"/>
            <w:vAlign w:val="center"/>
          </w:tcPr>
          <w:p w:rsidR="003C4DE9" w:rsidRPr="00CF7D29" w:rsidRDefault="003C4DE9" w:rsidP="003C4DE9">
            <w:pPr>
              <w:jc w:val="center"/>
              <w:rPr>
                <w:lang w:val="en-US"/>
              </w:rPr>
            </w:pPr>
          </w:p>
        </w:tc>
        <w:tc>
          <w:tcPr>
            <w:tcW w:w="4961" w:type="dxa"/>
            <w:gridSpan w:val="4"/>
            <w:shd w:val="clear" w:color="auto" w:fill="F2F2F2" w:themeFill="background1" w:themeFillShade="F2"/>
            <w:vAlign w:val="center"/>
          </w:tcPr>
          <w:p w:rsidR="003C4DE9" w:rsidRPr="00CF7D29" w:rsidRDefault="003C4DE9" w:rsidP="003C4DE9">
            <w:pPr>
              <w:jc w:val="center"/>
              <w:rPr>
                <w:lang w:val="en-US"/>
              </w:rPr>
            </w:pPr>
            <w:r w:rsidRPr="00CF7D29">
              <w:rPr>
                <w:lang w:val="en-US"/>
              </w:rPr>
              <w:t>Reception of students per week</w:t>
            </w:r>
          </w:p>
        </w:tc>
      </w:tr>
      <w:tr w:rsidR="003C4DE9" w:rsidRPr="00CF7D29" w:rsidTr="003C4DE9">
        <w:tc>
          <w:tcPr>
            <w:tcW w:w="1696" w:type="dxa"/>
            <w:shd w:val="clear" w:color="auto" w:fill="F2F2F2" w:themeFill="background1" w:themeFillShade="F2"/>
            <w:vAlign w:val="center"/>
          </w:tcPr>
          <w:p w:rsidR="003C4DE9" w:rsidRPr="00CF7D29" w:rsidRDefault="003C4DE9" w:rsidP="003C4DE9">
            <w:pPr>
              <w:rPr>
                <w:lang w:val="en-US"/>
              </w:rPr>
            </w:pPr>
            <w:r w:rsidRPr="00CF7D29">
              <w:rPr>
                <w:lang w:val="en-US"/>
              </w:rPr>
              <w:t>Email </w:t>
            </w:r>
          </w:p>
        </w:tc>
        <w:tc>
          <w:tcPr>
            <w:tcW w:w="2665" w:type="dxa"/>
            <w:vAlign w:val="center"/>
          </w:tcPr>
          <w:p w:rsidR="003C4DE9" w:rsidRPr="003C4DE9" w:rsidRDefault="003C4DE9" w:rsidP="003C4DE9">
            <w:pPr>
              <w:rPr>
                <w:i/>
                <w:iCs/>
                <w:sz w:val="16"/>
                <w:szCs w:val="16"/>
                <w:lang w:val="en-US"/>
              </w:rPr>
            </w:pPr>
            <w:r w:rsidRPr="003C4DE9">
              <w:rPr>
                <w:sz w:val="20"/>
                <w:szCs w:val="20"/>
                <w:lang w:val="en-US"/>
              </w:rPr>
              <w:t>mouffok_adel@univ-setif.dz</w:t>
            </w:r>
          </w:p>
        </w:tc>
        <w:tc>
          <w:tcPr>
            <w:tcW w:w="1178" w:type="dxa"/>
            <w:shd w:val="clear" w:color="auto" w:fill="F2F2F2" w:themeFill="background1" w:themeFillShade="F2"/>
            <w:vAlign w:val="center"/>
          </w:tcPr>
          <w:p w:rsidR="003C4DE9" w:rsidRPr="00CF7D29" w:rsidRDefault="003C4DE9" w:rsidP="003C4DE9">
            <w:pPr>
              <w:rPr>
                <w:lang w:val="en-US"/>
              </w:rPr>
            </w:pPr>
            <w:r>
              <w:rPr>
                <w:lang w:val="en-US"/>
              </w:rPr>
              <w:t>Day</w:t>
            </w:r>
            <w:r w:rsidRPr="00CF7D29">
              <w:rPr>
                <w:lang w:val="en-US"/>
              </w:rPr>
              <w:t xml:space="preserve">:                         </w:t>
            </w:r>
          </w:p>
        </w:tc>
        <w:tc>
          <w:tcPr>
            <w:tcW w:w="1544" w:type="dxa"/>
          </w:tcPr>
          <w:p w:rsidR="003C4DE9" w:rsidRPr="00DC6C4A" w:rsidRDefault="003C4DE9" w:rsidP="003C4DE9">
            <w:r w:rsidRPr="00DC6C4A">
              <w:t>Tuesday</w:t>
            </w:r>
          </w:p>
        </w:tc>
        <w:tc>
          <w:tcPr>
            <w:tcW w:w="822" w:type="dxa"/>
            <w:shd w:val="clear" w:color="auto" w:fill="F2F2F2" w:themeFill="background1" w:themeFillShade="F2"/>
            <w:vAlign w:val="center"/>
          </w:tcPr>
          <w:p w:rsidR="003C4DE9" w:rsidRPr="00CF7D29" w:rsidRDefault="003C4DE9" w:rsidP="003C4DE9">
            <w:pPr>
              <w:rPr>
                <w:lang w:val="en-US"/>
              </w:rPr>
            </w:pPr>
            <w:r w:rsidRPr="00CF7D29">
              <w:rPr>
                <w:lang w:val="en-US"/>
              </w:rPr>
              <w:t>H</w:t>
            </w:r>
            <w:r>
              <w:rPr>
                <w:lang w:val="en-US"/>
              </w:rPr>
              <w:t>our:</w:t>
            </w:r>
          </w:p>
        </w:tc>
        <w:tc>
          <w:tcPr>
            <w:tcW w:w="1417" w:type="dxa"/>
          </w:tcPr>
          <w:p w:rsidR="003C4DE9" w:rsidRPr="00774337" w:rsidRDefault="003C4DE9" w:rsidP="003C4DE9">
            <w:r>
              <w:t xml:space="preserve">8 </w:t>
            </w:r>
            <w:proofErr w:type="gramStart"/>
            <w:r>
              <w:t>–  9h30</w:t>
            </w:r>
            <w:proofErr w:type="gramEnd"/>
          </w:p>
        </w:tc>
      </w:tr>
      <w:tr w:rsidR="003C4DE9" w:rsidRPr="00CF7D29" w:rsidTr="003C4DE9">
        <w:tc>
          <w:tcPr>
            <w:tcW w:w="1696" w:type="dxa"/>
            <w:shd w:val="clear" w:color="auto" w:fill="F2F2F2" w:themeFill="background1" w:themeFillShade="F2"/>
            <w:vAlign w:val="center"/>
          </w:tcPr>
          <w:p w:rsidR="003C4DE9" w:rsidRPr="00CF7D29" w:rsidRDefault="003C4DE9" w:rsidP="003C4DE9">
            <w:pPr>
              <w:rPr>
                <w:lang w:val="en-US"/>
              </w:rPr>
            </w:pPr>
            <w:r w:rsidRPr="00CF7D29">
              <w:rPr>
                <w:lang w:val="en-US"/>
              </w:rPr>
              <w:t>Office Phone N°</w:t>
            </w:r>
          </w:p>
        </w:tc>
        <w:tc>
          <w:tcPr>
            <w:tcW w:w="2665" w:type="dxa"/>
            <w:vAlign w:val="center"/>
          </w:tcPr>
          <w:p w:rsidR="003C4DE9" w:rsidRPr="00CF7D29" w:rsidRDefault="003C4DE9" w:rsidP="003C4DE9">
            <w:pPr>
              <w:rPr>
                <w:i/>
                <w:iCs/>
                <w:lang w:val="en-US"/>
              </w:rPr>
            </w:pPr>
            <w:r w:rsidRPr="00CF7D29">
              <w:rPr>
                <w:i/>
                <w:iCs/>
                <w:lang w:val="en-US"/>
              </w:rPr>
              <w:fldChar w:fldCharType="begin">
                <w:ffData>
                  <w:name w:val="Texte5"/>
                  <w:enabled/>
                  <w:calcOnExit w:val="0"/>
                  <w:textInput>
                    <w:maxLength w:val="16"/>
                  </w:textInput>
                </w:ffData>
              </w:fldChar>
            </w:r>
            <w:bookmarkStart w:id="0" w:name="Texte5"/>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0"/>
          </w:p>
        </w:tc>
        <w:tc>
          <w:tcPr>
            <w:tcW w:w="1178" w:type="dxa"/>
            <w:shd w:val="clear" w:color="auto" w:fill="F2F2F2" w:themeFill="background1" w:themeFillShade="F2"/>
            <w:vAlign w:val="center"/>
          </w:tcPr>
          <w:p w:rsidR="003C4DE9" w:rsidRPr="00CF7D29" w:rsidRDefault="003C4DE9" w:rsidP="003C4DE9">
            <w:pPr>
              <w:rPr>
                <w:lang w:val="en-US"/>
              </w:rPr>
            </w:pPr>
            <w:r>
              <w:rPr>
                <w:lang w:val="en-US"/>
              </w:rPr>
              <w:t>Day</w:t>
            </w:r>
            <w:r w:rsidRPr="00CF7D29">
              <w:rPr>
                <w:lang w:val="en-US"/>
              </w:rPr>
              <w:t xml:space="preserve">:                         </w:t>
            </w:r>
          </w:p>
        </w:tc>
        <w:tc>
          <w:tcPr>
            <w:tcW w:w="1544" w:type="dxa"/>
          </w:tcPr>
          <w:p w:rsidR="003C4DE9" w:rsidRDefault="003C4DE9" w:rsidP="003C4DE9">
            <w:proofErr w:type="spellStart"/>
            <w:r w:rsidRPr="00DC6C4A">
              <w:t>Wednesday</w:t>
            </w:r>
            <w:proofErr w:type="spellEnd"/>
          </w:p>
        </w:tc>
        <w:tc>
          <w:tcPr>
            <w:tcW w:w="822" w:type="dxa"/>
            <w:shd w:val="clear" w:color="auto" w:fill="F2F2F2" w:themeFill="background1" w:themeFillShade="F2"/>
            <w:vAlign w:val="center"/>
          </w:tcPr>
          <w:p w:rsidR="003C4DE9" w:rsidRPr="00CF7D29" w:rsidRDefault="003C4DE9" w:rsidP="003C4DE9">
            <w:pPr>
              <w:rPr>
                <w:lang w:val="en-US"/>
              </w:rPr>
            </w:pPr>
            <w:r w:rsidRPr="00CF7D29">
              <w:rPr>
                <w:lang w:val="en-US"/>
              </w:rPr>
              <w:t>H</w:t>
            </w:r>
            <w:r>
              <w:rPr>
                <w:lang w:val="en-US"/>
              </w:rPr>
              <w:t>our:</w:t>
            </w:r>
          </w:p>
        </w:tc>
        <w:tc>
          <w:tcPr>
            <w:tcW w:w="1417" w:type="dxa"/>
          </w:tcPr>
          <w:p w:rsidR="003C4DE9" w:rsidRPr="00774337" w:rsidRDefault="003C4DE9" w:rsidP="003C4DE9">
            <w:r>
              <w:t>9:30  – 11h</w:t>
            </w:r>
          </w:p>
        </w:tc>
      </w:tr>
      <w:tr w:rsidR="003C4DE9" w:rsidRPr="00CF7D29" w:rsidTr="003C4DE9">
        <w:tc>
          <w:tcPr>
            <w:tcW w:w="1696" w:type="dxa"/>
            <w:shd w:val="clear" w:color="auto" w:fill="F2F2F2" w:themeFill="background1" w:themeFillShade="F2"/>
            <w:vAlign w:val="center"/>
          </w:tcPr>
          <w:p w:rsidR="003C4DE9" w:rsidRPr="00CF7D29" w:rsidRDefault="003C4DE9" w:rsidP="003C4DE9">
            <w:pPr>
              <w:rPr>
                <w:lang w:val="en-US"/>
              </w:rPr>
            </w:pPr>
            <w:r>
              <w:rPr>
                <w:lang w:val="en-US"/>
              </w:rPr>
              <w:t>S</w:t>
            </w:r>
            <w:r w:rsidRPr="00CF7D29">
              <w:rPr>
                <w:lang w:val="en-US"/>
              </w:rPr>
              <w:t>ecr</w:t>
            </w:r>
            <w:r>
              <w:rPr>
                <w:lang w:val="en-US"/>
              </w:rPr>
              <w:t>e</w:t>
            </w:r>
            <w:r w:rsidRPr="00CF7D29">
              <w:rPr>
                <w:lang w:val="en-US"/>
              </w:rPr>
              <w:t>tar</w:t>
            </w:r>
            <w:r>
              <w:rPr>
                <w:lang w:val="en-US"/>
              </w:rPr>
              <w:t>y Phone</w:t>
            </w:r>
          </w:p>
        </w:tc>
        <w:tc>
          <w:tcPr>
            <w:tcW w:w="2665" w:type="dxa"/>
            <w:vAlign w:val="center"/>
          </w:tcPr>
          <w:p w:rsidR="003C4DE9" w:rsidRPr="00CF7D29" w:rsidRDefault="003C4DE9" w:rsidP="003C4DE9">
            <w:pPr>
              <w:rPr>
                <w:i/>
                <w:iCs/>
                <w:lang w:val="en-US"/>
              </w:rPr>
            </w:pPr>
            <w:r w:rsidRPr="00CF7D29">
              <w:rPr>
                <w:i/>
                <w:iCs/>
                <w:lang w:val="en-US"/>
              </w:rPr>
              <w:fldChar w:fldCharType="begin">
                <w:ffData>
                  <w:name w:val="Texte7"/>
                  <w:enabled/>
                  <w:calcOnExit w:val="0"/>
                  <w:textInput/>
                </w:ffData>
              </w:fldChar>
            </w:r>
            <w:bookmarkStart w:id="1" w:name="Texte7"/>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lang w:val="en-US"/>
              </w:rPr>
              <w:fldChar w:fldCharType="end"/>
            </w:r>
            <w:bookmarkEnd w:id="1"/>
          </w:p>
        </w:tc>
        <w:tc>
          <w:tcPr>
            <w:tcW w:w="1178" w:type="dxa"/>
            <w:shd w:val="clear" w:color="auto" w:fill="F2F2F2" w:themeFill="background1" w:themeFillShade="F2"/>
            <w:vAlign w:val="center"/>
          </w:tcPr>
          <w:p w:rsidR="003C4DE9" w:rsidRPr="00CF7D29" w:rsidRDefault="003C4DE9" w:rsidP="003C4DE9">
            <w:pPr>
              <w:rPr>
                <w:lang w:val="en-US"/>
              </w:rPr>
            </w:pPr>
            <w:r>
              <w:rPr>
                <w:lang w:val="en-US"/>
              </w:rPr>
              <w:t>Day</w:t>
            </w:r>
            <w:r w:rsidRPr="00CF7D29">
              <w:rPr>
                <w:lang w:val="en-US"/>
              </w:rPr>
              <w:t xml:space="preserve">:                         </w:t>
            </w:r>
          </w:p>
        </w:tc>
        <w:tc>
          <w:tcPr>
            <w:tcW w:w="1544" w:type="dxa"/>
            <w:vAlign w:val="center"/>
          </w:tcPr>
          <w:p w:rsidR="003C4DE9" w:rsidRPr="00CF7D29" w:rsidRDefault="003C4DE9" w:rsidP="003C4DE9">
            <w:pPr>
              <w:rPr>
                <w:i/>
                <w:iCs/>
                <w:lang w:val="en-US"/>
              </w:rPr>
            </w:pPr>
            <w:r w:rsidRPr="00CF7D29">
              <w:rPr>
                <w:i/>
                <w:iCs/>
                <w:lang w:val="en-US"/>
              </w:rPr>
              <w:fldChar w:fldCharType="begin">
                <w:ffData>
                  <w:name w:val="Texte10"/>
                  <w:enabled/>
                  <w:calcOnExit w:val="0"/>
                  <w:textInput>
                    <w:maxLength w:val="8"/>
                  </w:textInput>
                </w:ffData>
              </w:fldChar>
            </w:r>
            <w:bookmarkStart w:id="2" w:name="Texte10"/>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2"/>
          </w:p>
        </w:tc>
        <w:tc>
          <w:tcPr>
            <w:tcW w:w="822" w:type="dxa"/>
            <w:shd w:val="clear" w:color="auto" w:fill="F2F2F2" w:themeFill="background1" w:themeFillShade="F2"/>
            <w:vAlign w:val="center"/>
          </w:tcPr>
          <w:p w:rsidR="003C4DE9" w:rsidRPr="00CF7D29" w:rsidRDefault="003C4DE9" w:rsidP="003C4DE9">
            <w:pPr>
              <w:rPr>
                <w:lang w:val="en-US"/>
              </w:rPr>
            </w:pPr>
            <w:r w:rsidRPr="00CF7D29">
              <w:rPr>
                <w:lang w:val="en-US"/>
              </w:rPr>
              <w:t>H</w:t>
            </w:r>
            <w:r>
              <w:rPr>
                <w:lang w:val="en-US"/>
              </w:rPr>
              <w:t>our:</w:t>
            </w:r>
          </w:p>
        </w:tc>
        <w:tc>
          <w:tcPr>
            <w:tcW w:w="1417" w:type="dxa"/>
            <w:vAlign w:val="center"/>
          </w:tcPr>
          <w:p w:rsidR="003C4DE9" w:rsidRPr="00CF7D29" w:rsidRDefault="003C4DE9" w:rsidP="003C4DE9">
            <w:pPr>
              <w:rPr>
                <w:i/>
                <w:iCs/>
                <w:lang w:val="en-US"/>
              </w:rPr>
            </w:pPr>
            <w:r w:rsidRPr="00CF7D29">
              <w:rPr>
                <w:i/>
                <w:iCs/>
                <w:lang w:val="en-US"/>
              </w:rPr>
              <w:fldChar w:fldCharType="begin">
                <w:ffData>
                  <w:name w:val="Texte14"/>
                  <w:enabled/>
                  <w:calcOnExit w:val="0"/>
                  <w:textInput>
                    <w:maxLength w:val="6"/>
                  </w:textInput>
                </w:ffData>
              </w:fldChar>
            </w:r>
            <w:bookmarkStart w:id="3" w:name="Texte14"/>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lang w:val="en-US"/>
              </w:rPr>
              <w:fldChar w:fldCharType="end"/>
            </w:r>
            <w:bookmarkEnd w:id="3"/>
          </w:p>
        </w:tc>
      </w:tr>
      <w:tr w:rsidR="003C4DE9" w:rsidRPr="00CF7D29" w:rsidTr="003C4DE9">
        <w:tc>
          <w:tcPr>
            <w:tcW w:w="1696" w:type="dxa"/>
            <w:shd w:val="clear" w:color="auto" w:fill="F2F2F2" w:themeFill="background1" w:themeFillShade="F2"/>
            <w:vAlign w:val="center"/>
          </w:tcPr>
          <w:p w:rsidR="003C4DE9" w:rsidRPr="00CF7D29" w:rsidRDefault="003C4DE9" w:rsidP="003C4DE9">
            <w:pPr>
              <w:rPr>
                <w:lang w:val="en-US"/>
              </w:rPr>
            </w:pPr>
            <w:r>
              <w:rPr>
                <w:lang w:val="en-US"/>
              </w:rPr>
              <w:t>Other</w:t>
            </w:r>
          </w:p>
        </w:tc>
        <w:tc>
          <w:tcPr>
            <w:tcW w:w="2665" w:type="dxa"/>
            <w:vAlign w:val="center"/>
          </w:tcPr>
          <w:p w:rsidR="003C4DE9" w:rsidRPr="00CF7D29" w:rsidRDefault="003C4DE9" w:rsidP="003C4DE9">
            <w:pPr>
              <w:rPr>
                <w:i/>
                <w:iCs/>
                <w:lang w:val="en-US"/>
              </w:rPr>
            </w:pPr>
            <w:r w:rsidRPr="00CF7D29">
              <w:rPr>
                <w:i/>
                <w:iCs/>
                <w:lang w:val="en-US"/>
              </w:rPr>
              <w:fldChar w:fldCharType="begin">
                <w:ffData>
                  <w:name w:val="Texte6"/>
                  <w:enabled/>
                  <w:calcOnExit w:val="0"/>
                  <w:textInput>
                    <w:maxLength w:val="16"/>
                  </w:textInput>
                </w:ffData>
              </w:fldChar>
            </w:r>
            <w:bookmarkStart w:id="4" w:name="Texte6"/>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lang w:val="en-US"/>
              </w:rPr>
              <w:fldChar w:fldCharType="end"/>
            </w:r>
            <w:bookmarkEnd w:id="4"/>
          </w:p>
        </w:tc>
        <w:tc>
          <w:tcPr>
            <w:tcW w:w="1178" w:type="dxa"/>
            <w:shd w:val="clear" w:color="auto" w:fill="F2F2F2" w:themeFill="background1" w:themeFillShade="F2"/>
            <w:vAlign w:val="center"/>
          </w:tcPr>
          <w:p w:rsidR="003C4DE9" w:rsidRPr="00CF7D29" w:rsidRDefault="003C4DE9" w:rsidP="003C4DE9">
            <w:pPr>
              <w:rPr>
                <w:lang w:val="en-US"/>
              </w:rPr>
            </w:pPr>
            <w:r w:rsidRPr="00CF7D29">
              <w:rPr>
                <w:lang w:val="en-US"/>
              </w:rPr>
              <w:t>B</w:t>
            </w:r>
            <w:r>
              <w:rPr>
                <w:lang w:val="en-US"/>
              </w:rPr>
              <w:t>uilding</w:t>
            </w:r>
            <w:r w:rsidRPr="00CF7D29">
              <w:rPr>
                <w:lang w:val="en-US"/>
              </w:rPr>
              <w:t xml:space="preserve">:                                 </w:t>
            </w:r>
          </w:p>
        </w:tc>
        <w:tc>
          <w:tcPr>
            <w:tcW w:w="1544" w:type="dxa"/>
            <w:vAlign w:val="center"/>
          </w:tcPr>
          <w:p w:rsidR="003C4DE9" w:rsidRPr="00CF7D29" w:rsidRDefault="003C4DE9" w:rsidP="003C4DE9">
            <w:pPr>
              <w:rPr>
                <w:i/>
                <w:iCs/>
                <w:lang w:val="en-US"/>
              </w:rPr>
            </w:pPr>
            <w:r w:rsidRPr="00CF7D29">
              <w:rPr>
                <w:i/>
                <w:iCs/>
                <w:lang w:val="en-US"/>
              </w:rPr>
              <w:fldChar w:fldCharType="begin">
                <w:ffData>
                  <w:name w:val="Texte11"/>
                  <w:enabled/>
                  <w:calcOnExit w:val="0"/>
                  <w:textInput>
                    <w:maxLength w:val="8"/>
                  </w:textInput>
                </w:ffData>
              </w:fldChar>
            </w:r>
            <w:bookmarkStart w:id="5" w:name="Texte11"/>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5"/>
          </w:p>
        </w:tc>
        <w:tc>
          <w:tcPr>
            <w:tcW w:w="822" w:type="dxa"/>
            <w:shd w:val="clear" w:color="auto" w:fill="F2F2F2" w:themeFill="background1" w:themeFillShade="F2"/>
            <w:vAlign w:val="center"/>
          </w:tcPr>
          <w:p w:rsidR="003C4DE9" w:rsidRPr="00CF7D29" w:rsidRDefault="003C4DE9" w:rsidP="003C4DE9">
            <w:pPr>
              <w:rPr>
                <w:lang w:val="en-US"/>
              </w:rPr>
            </w:pPr>
            <w:r>
              <w:rPr>
                <w:lang w:val="en-US"/>
              </w:rPr>
              <w:t>Office</w:t>
            </w:r>
            <w:r w:rsidRPr="00CF7D29">
              <w:rPr>
                <w:lang w:val="en-US"/>
              </w:rPr>
              <w:t>:</w:t>
            </w:r>
          </w:p>
        </w:tc>
        <w:tc>
          <w:tcPr>
            <w:tcW w:w="1417" w:type="dxa"/>
            <w:vAlign w:val="center"/>
          </w:tcPr>
          <w:p w:rsidR="003C4DE9" w:rsidRPr="00CF7D29" w:rsidRDefault="003C4DE9" w:rsidP="003C4DE9">
            <w:pPr>
              <w:rPr>
                <w:i/>
                <w:iCs/>
                <w:lang w:val="en-US"/>
              </w:rPr>
            </w:pPr>
            <w:r w:rsidRPr="00CF7D29">
              <w:rPr>
                <w:i/>
                <w:iCs/>
                <w:lang w:val="en-US"/>
              </w:rPr>
              <w:fldChar w:fldCharType="begin">
                <w:ffData>
                  <w:name w:val="Texte15"/>
                  <w:enabled/>
                  <w:calcOnExit w:val="0"/>
                  <w:textInput>
                    <w:maxLength w:val="6"/>
                  </w:textInput>
                </w:ffData>
              </w:fldChar>
            </w:r>
            <w:bookmarkStart w:id="6" w:name="Texte15"/>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t> </w:t>
            </w:r>
            <w:r w:rsidRPr="00CF7D29">
              <w:rPr>
                <w:i/>
                <w:iCs/>
                <w:lang w:val="en-US"/>
              </w:rPr>
              <w:fldChar w:fldCharType="end"/>
            </w:r>
            <w:bookmarkEnd w:id="6"/>
          </w:p>
        </w:tc>
      </w:tr>
    </w:tbl>
    <w:p w:rsidR="009B73C9" w:rsidRPr="00CF7D29" w:rsidRDefault="009B73C9" w:rsidP="00DB1B06">
      <w:pPr>
        <w:rPr>
          <w:lang w:val="en-US"/>
        </w:rPr>
      </w:pPr>
    </w:p>
    <w:tbl>
      <w:tblPr>
        <w:tblStyle w:val="Grilledutableau"/>
        <w:tblW w:w="5000" w:type="pct"/>
        <w:tblLayout w:type="fixed"/>
        <w:tblLook w:val="04A0" w:firstRow="1" w:lastRow="0" w:firstColumn="1" w:lastColumn="0" w:noHBand="0" w:noVBand="1"/>
      </w:tblPr>
      <w:tblGrid>
        <w:gridCol w:w="2346"/>
        <w:gridCol w:w="1616"/>
        <w:gridCol w:w="852"/>
        <w:gridCol w:w="850"/>
        <w:gridCol w:w="850"/>
        <w:gridCol w:w="850"/>
        <w:gridCol w:w="852"/>
        <w:gridCol w:w="844"/>
      </w:tblGrid>
      <w:tr w:rsidR="000C19B5" w:rsidRPr="00D20E7D" w:rsidTr="008264DC">
        <w:tc>
          <w:tcPr>
            <w:tcW w:w="5000" w:type="pct"/>
            <w:gridSpan w:val="8"/>
            <w:vAlign w:val="center"/>
          </w:tcPr>
          <w:p w:rsidR="000C19B5" w:rsidRPr="00CF7D29" w:rsidRDefault="00CF7D29" w:rsidP="00CD0552">
            <w:pPr>
              <w:jc w:val="center"/>
              <w:rPr>
                <w:sz w:val="36"/>
                <w:szCs w:val="36"/>
                <w:lang w:val="en-US"/>
              </w:rPr>
            </w:pPr>
            <w:r w:rsidRPr="00CF7D29">
              <w:rPr>
                <w:sz w:val="36"/>
                <w:szCs w:val="36"/>
                <w:lang w:val="en-US"/>
              </w:rPr>
              <w:t>DIRECTED WORK</w:t>
            </w:r>
          </w:p>
          <w:p w:rsidR="009A4FF8" w:rsidRPr="00CF7D29" w:rsidRDefault="009A4FF8" w:rsidP="00CD0552">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8264DC">
        <w:tc>
          <w:tcPr>
            <w:tcW w:w="1295"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892" w:type="pct"/>
            <w:vMerge w:val="restart"/>
            <w:shd w:val="clear" w:color="auto" w:fill="D9D9D9" w:themeFill="background1" w:themeFillShade="D9"/>
            <w:vAlign w:val="center"/>
          </w:tcPr>
          <w:p w:rsidR="000C19B5" w:rsidRPr="00CF7D29" w:rsidRDefault="00CF7D29" w:rsidP="000C19B5">
            <w:pPr>
              <w:jc w:val="center"/>
              <w:rPr>
                <w:lang w:val="en-US"/>
              </w:rPr>
            </w:pPr>
            <w:r w:rsidRPr="00CF7D29">
              <w:rPr>
                <w:lang w:val="en-US"/>
              </w:rPr>
              <w:t>Office/</w:t>
            </w:r>
            <w:r>
              <w:rPr>
                <w:lang w:val="en-US"/>
              </w:rPr>
              <w:t xml:space="preserve"> r</w:t>
            </w:r>
            <w:r w:rsidRPr="00CF7D29">
              <w:rPr>
                <w:lang w:val="en-US"/>
              </w:rPr>
              <w:t>eception room</w:t>
            </w:r>
          </w:p>
        </w:tc>
        <w:tc>
          <w:tcPr>
            <w:tcW w:w="939"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 xml:space="preserve"> 1</w:t>
            </w:r>
          </w:p>
        </w:tc>
        <w:tc>
          <w:tcPr>
            <w:tcW w:w="938"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2</w:t>
            </w:r>
          </w:p>
        </w:tc>
        <w:tc>
          <w:tcPr>
            <w:tcW w:w="936" w:type="pct"/>
            <w:gridSpan w:val="2"/>
            <w:shd w:val="clear" w:color="auto" w:fill="D9D9D9" w:themeFill="background1" w:themeFillShade="D9"/>
            <w:vAlign w:val="center"/>
          </w:tcPr>
          <w:p w:rsidR="000C19B5" w:rsidRPr="00CF7D29" w:rsidRDefault="00CF7D29" w:rsidP="00CD0552">
            <w:pPr>
              <w:jc w:val="center"/>
              <w:rPr>
                <w:lang w:val="en-US"/>
              </w:rPr>
            </w:pPr>
            <w:r>
              <w:rPr>
                <w:rStyle w:val="rynqvb"/>
              </w:rPr>
              <w:t>Session</w:t>
            </w:r>
            <w:r w:rsidR="000C19B5" w:rsidRPr="00CF7D29">
              <w:rPr>
                <w:lang w:val="en-US"/>
              </w:rPr>
              <w:t>3</w:t>
            </w:r>
          </w:p>
        </w:tc>
      </w:tr>
      <w:tr w:rsidR="009A4FF8" w:rsidRPr="00CF7D29" w:rsidTr="008264DC">
        <w:tc>
          <w:tcPr>
            <w:tcW w:w="1295" w:type="pct"/>
            <w:vMerge/>
            <w:shd w:val="clear" w:color="auto" w:fill="D9D9D9" w:themeFill="background1" w:themeFillShade="D9"/>
            <w:vAlign w:val="center"/>
          </w:tcPr>
          <w:p w:rsidR="000C19B5" w:rsidRPr="00CF7D29" w:rsidRDefault="000C19B5" w:rsidP="00CD0552">
            <w:pPr>
              <w:jc w:val="center"/>
              <w:rPr>
                <w:lang w:val="en-US"/>
              </w:rPr>
            </w:pPr>
          </w:p>
        </w:tc>
        <w:tc>
          <w:tcPr>
            <w:tcW w:w="892" w:type="pct"/>
            <w:vMerge/>
            <w:shd w:val="clear" w:color="auto" w:fill="D9D9D9" w:themeFill="background1" w:themeFillShade="D9"/>
            <w:vAlign w:val="center"/>
          </w:tcPr>
          <w:p w:rsidR="000C19B5" w:rsidRPr="00CF7D29" w:rsidRDefault="000C19B5" w:rsidP="00DB1B06">
            <w:pPr>
              <w:rPr>
                <w:lang w:val="en-US"/>
              </w:rPr>
            </w:pP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69"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9"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c>
          <w:tcPr>
            <w:tcW w:w="470" w:type="pct"/>
            <w:shd w:val="clear" w:color="auto" w:fill="D9D9D9" w:themeFill="background1" w:themeFillShade="D9"/>
            <w:vAlign w:val="center"/>
          </w:tcPr>
          <w:p w:rsidR="000C19B5" w:rsidRPr="00CF7D29" w:rsidRDefault="00CF7D29" w:rsidP="000C19B5">
            <w:pPr>
              <w:jc w:val="center"/>
              <w:rPr>
                <w:lang w:val="en-US"/>
              </w:rPr>
            </w:pPr>
            <w:r>
              <w:rPr>
                <w:lang w:val="en-US"/>
              </w:rPr>
              <w:t>Day</w:t>
            </w:r>
          </w:p>
        </w:tc>
        <w:tc>
          <w:tcPr>
            <w:tcW w:w="466" w:type="pct"/>
            <w:shd w:val="clear" w:color="auto" w:fill="D9D9D9" w:themeFill="background1" w:themeFillShade="D9"/>
            <w:vAlign w:val="center"/>
          </w:tcPr>
          <w:p w:rsidR="000C19B5" w:rsidRPr="00CF7D29" w:rsidRDefault="00CF7D29" w:rsidP="000C19B5">
            <w:pPr>
              <w:jc w:val="center"/>
              <w:rPr>
                <w:lang w:val="en-US"/>
              </w:rPr>
            </w:pPr>
            <w:r w:rsidRPr="00CF7D29">
              <w:rPr>
                <w:lang w:val="en-US"/>
              </w:rPr>
              <w:t>H</w:t>
            </w:r>
            <w:r>
              <w:rPr>
                <w:lang w:val="en-US"/>
              </w:rPr>
              <w:t>our</w:t>
            </w:r>
          </w:p>
        </w:tc>
      </w:tr>
      <w:tr w:rsidR="00236309" w:rsidRPr="00CF7D29" w:rsidTr="008264DC">
        <w:tc>
          <w:tcPr>
            <w:tcW w:w="1295" w:type="pct"/>
            <w:vAlign w:val="center"/>
          </w:tcPr>
          <w:p w:rsidR="00236309" w:rsidRPr="00CF7D29" w:rsidRDefault="00723DA1" w:rsidP="006D0532">
            <w:pPr>
              <w:rPr>
                <w:i/>
                <w:iCs/>
                <w:lang w:val="en-US"/>
              </w:rPr>
            </w:pPr>
            <w:r w:rsidRPr="00CF7D29">
              <w:rPr>
                <w:i/>
                <w:iCs/>
                <w:lang w:val="en-US"/>
              </w:rPr>
              <w:fldChar w:fldCharType="begin">
                <w:ffData>
                  <w:name w:val="Texte16"/>
                  <w:enabled/>
                  <w:calcOnExit w:val="0"/>
                  <w:textInput>
                    <w:maxLength w:val="20"/>
                    <w:format w:val="FIRST CAPITAL"/>
                  </w:textInput>
                </w:ffData>
              </w:fldChar>
            </w:r>
            <w:bookmarkStart w:id="7" w:name="Texte16"/>
            <w:r w:rsidR="00236309" w:rsidRPr="00CF7D29">
              <w:rPr>
                <w:i/>
                <w:iCs/>
                <w:lang w:val="en-US"/>
              </w:rPr>
              <w:instrText xml:space="preserve"> FORMTEXT </w:instrText>
            </w:r>
            <w:r w:rsidR="00641332">
              <w:rPr>
                <w:i/>
                <w:iCs/>
                <w:lang w:val="en-US"/>
              </w:rPr>
            </w:r>
            <w:r w:rsidR="00641332">
              <w:rPr>
                <w:i/>
                <w:iCs/>
                <w:lang w:val="en-US"/>
              </w:rPr>
              <w:fldChar w:fldCharType="separate"/>
            </w:r>
            <w:r w:rsidRPr="00CF7D29">
              <w:rPr>
                <w:i/>
                <w:iCs/>
                <w:lang w:val="en-US"/>
              </w:rPr>
              <w:fldChar w:fldCharType="end"/>
            </w:r>
            <w:bookmarkEnd w:id="7"/>
          </w:p>
        </w:tc>
        <w:tc>
          <w:tcPr>
            <w:tcW w:w="892" w:type="pct"/>
            <w:vAlign w:val="center"/>
          </w:tcPr>
          <w:p w:rsidR="00236309" w:rsidRPr="00CF7D29" w:rsidRDefault="00723DA1" w:rsidP="006D0532">
            <w:pPr>
              <w:jc w:val="center"/>
              <w:rPr>
                <w:i/>
                <w:iCs/>
                <w:lang w:val="en-US"/>
              </w:rPr>
            </w:pPr>
            <w:r w:rsidRPr="00CF7D29">
              <w:rPr>
                <w:i/>
                <w:iCs/>
                <w:lang w:val="en-US"/>
              </w:rPr>
              <w:fldChar w:fldCharType="begin">
                <w:ffData>
                  <w:name w:val="Texte21"/>
                  <w:enabled/>
                  <w:calcOnExit w:val="0"/>
                  <w:textInput>
                    <w:maxLength w:val="10"/>
                  </w:textInput>
                </w:ffData>
              </w:fldChar>
            </w:r>
            <w:bookmarkStart w:id="8" w:name="Texte21"/>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bookmarkEnd w:id="8"/>
          </w:p>
        </w:tc>
        <w:tc>
          <w:tcPr>
            <w:tcW w:w="470" w:type="pct"/>
            <w:vAlign w:val="center"/>
          </w:tcPr>
          <w:p w:rsidR="00236309" w:rsidRPr="00CF7D29" w:rsidRDefault="00723DA1" w:rsidP="006D0532">
            <w:pPr>
              <w:rPr>
                <w:i/>
                <w:iCs/>
                <w:lang w:val="en-US"/>
              </w:rPr>
            </w:pPr>
            <w:r w:rsidRPr="00CF7D29">
              <w:rPr>
                <w:i/>
                <w:iCs/>
                <w:lang w:val="en-US"/>
              </w:rPr>
              <w:fldChar w:fldCharType="begin">
                <w:ffData>
                  <w:name w:val="Texte22"/>
                  <w:enabled/>
                  <w:calcOnExit w:val="0"/>
                  <w:textInput>
                    <w:maxLength w:val="5"/>
                  </w:textInput>
                </w:ffData>
              </w:fldChar>
            </w:r>
            <w:bookmarkStart w:id="9" w:name="Texte22"/>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bookmarkEnd w:id="9"/>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3"/>
                  <w:enabled/>
                  <w:calcOnExit w:val="0"/>
                  <w:textInput>
                    <w:maxLength w:val="5"/>
                  </w:textInput>
                </w:ffData>
              </w:fldChar>
            </w:r>
            <w:bookmarkStart w:id="10" w:name="Texte23"/>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bookmarkEnd w:id="10"/>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9" w:type="pct"/>
            <w:vAlign w:val="center"/>
          </w:tcPr>
          <w:p w:rsidR="00236309" w:rsidRPr="00CF7D29" w:rsidRDefault="00723DA1" w:rsidP="00E04AFD">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70" w:type="pct"/>
            <w:vAlign w:val="center"/>
          </w:tcPr>
          <w:p w:rsidR="00236309" w:rsidRPr="00CF7D29" w:rsidRDefault="00723DA1" w:rsidP="00E04AFD">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00E04AFD" w:rsidRPr="00CF7D29">
              <w:rPr>
                <w:i/>
                <w:iCs/>
                <w:lang w:val="en-US"/>
              </w:rPr>
              <w:t> </w:t>
            </w:r>
            <w:r w:rsidRPr="00CF7D29">
              <w:rPr>
                <w:i/>
                <w:iCs/>
                <w:lang w:val="en-US"/>
              </w:rPr>
              <w:fldChar w:fldCharType="end"/>
            </w:r>
          </w:p>
        </w:tc>
        <w:tc>
          <w:tcPr>
            <w:tcW w:w="466" w:type="pct"/>
            <w:vAlign w:val="center"/>
          </w:tcPr>
          <w:p w:rsidR="00236309" w:rsidRPr="00CF7D29" w:rsidRDefault="00723DA1" w:rsidP="006D0532">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7"/>
                  <w:enabled/>
                  <w:calcOnExit w:val="0"/>
                  <w:textInput>
                    <w:maxLength w:val="20"/>
                  </w:textInput>
                </w:ffData>
              </w:fldChar>
            </w:r>
            <w:bookmarkStart w:id="11" w:name="Texte17"/>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bookmarkEnd w:id="11"/>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8"/>
                  <w:enabled/>
                  <w:calcOnExit w:val="0"/>
                  <w:textInput>
                    <w:maxLength w:val="20"/>
                    <w:format w:val="FIRST CAPITAL"/>
                  </w:textInput>
                </w:ffData>
              </w:fldChar>
            </w:r>
            <w:bookmarkStart w:id="12" w:name="Texte18"/>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12"/>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19"/>
                  <w:enabled/>
                  <w:calcOnExit w:val="0"/>
                  <w:textInput>
                    <w:maxLength w:val="20"/>
                    <w:format w:val="FIRST CAPITAL"/>
                  </w:textInput>
                </w:ffData>
              </w:fldChar>
            </w:r>
            <w:bookmarkStart w:id="13" w:name="Texte19"/>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13"/>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Texte20"/>
                  <w:enabled/>
                  <w:calcOnExit w:val="0"/>
                  <w:textInput>
                    <w:maxLength w:val="20"/>
                    <w:format w:val="FIRST CAPITAL"/>
                  </w:textInput>
                </w:ffData>
              </w:fldChar>
            </w:r>
            <w:bookmarkStart w:id="14" w:name="Texte20"/>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bookmarkEnd w:id="14"/>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r w:rsidR="00236309" w:rsidRPr="00CF7D29" w:rsidTr="008264DC">
        <w:tc>
          <w:tcPr>
            <w:tcW w:w="1295" w:type="pct"/>
            <w:vAlign w:val="center"/>
          </w:tcPr>
          <w:p w:rsidR="00236309" w:rsidRPr="00CF7D29" w:rsidRDefault="00723DA1" w:rsidP="00236309">
            <w:pPr>
              <w:rPr>
                <w:i/>
                <w:iCs/>
                <w:lang w:val="en-US"/>
              </w:rPr>
            </w:pPr>
            <w:r w:rsidRPr="00CF7D29">
              <w:rPr>
                <w:i/>
                <w:iCs/>
                <w:lang w:val="en-US"/>
              </w:rPr>
              <w:fldChar w:fldCharType="begin">
                <w:ffData>
                  <w:name w:val=""/>
                  <w:enabled/>
                  <w:calcOnExit w:val="0"/>
                  <w:textInput>
                    <w:maxLength w:val="20"/>
                    <w:format w:val="FIRST CAPITAL"/>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892" w:type="pct"/>
            <w:vAlign w:val="center"/>
          </w:tcPr>
          <w:p w:rsidR="00236309" w:rsidRPr="00CF7D29" w:rsidRDefault="00723DA1" w:rsidP="00236309">
            <w:pPr>
              <w:jc w:val="center"/>
              <w:rPr>
                <w:i/>
                <w:iCs/>
                <w:lang w:val="en-US"/>
              </w:rPr>
            </w:pPr>
            <w:r w:rsidRPr="00CF7D29">
              <w:rPr>
                <w:i/>
                <w:iCs/>
                <w:lang w:val="en-US"/>
              </w:rPr>
              <w:fldChar w:fldCharType="begin">
                <w:ffData>
                  <w:name w:val="Texte21"/>
                  <w:enabled/>
                  <w:calcOnExit w:val="0"/>
                  <w:textInput>
                    <w:maxLength w:val="10"/>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2"/>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9"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70" w:type="pct"/>
            <w:vAlign w:val="center"/>
          </w:tcPr>
          <w:p w:rsidR="00236309" w:rsidRPr="00CF7D29" w:rsidRDefault="00723DA1" w:rsidP="00236309">
            <w:pPr>
              <w:rPr>
                <w:i/>
                <w:iCs/>
                <w:lang w:val="en-US"/>
              </w:rPr>
            </w:pPr>
            <w:r w:rsidRPr="00CF7D29">
              <w:rPr>
                <w:i/>
                <w:iCs/>
                <w:lang w:val="en-US"/>
              </w:rPr>
              <w:fldChar w:fldCharType="begin">
                <w:ffData>
                  <w:name w:val=""/>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c>
          <w:tcPr>
            <w:tcW w:w="466" w:type="pct"/>
            <w:vAlign w:val="center"/>
          </w:tcPr>
          <w:p w:rsidR="00236309" w:rsidRPr="00CF7D29" w:rsidRDefault="00723DA1" w:rsidP="00236309">
            <w:pPr>
              <w:rPr>
                <w:i/>
                <w:iCs/>
                <w:lang w:val="en-US"/>
              </w:rPr>
            </w:pPr>
            <w:r w:rsidRPr="00CF7D29">
              <w:rPr>
                <w:i/>
                <w:iCs/>
                <w:lang w:val="en-US"/>
              </w:rPr>
              <w:fldChar w:fldCharType="begin">
                <w:ffData>
                  <w:name w:val="Texte23"/>
                  <w:enabled/>
                  <w:calcOnExit w:val="0"/>
                  <w:textInput>
                    <w:maxLength w:val="5"/>
                  </w:textInput>
                </w:ffData>
              </w:fldChar>
            </w:r>
            <w:r w:rsidR="00236309" w:rsidRPr="00CF7D29">
              <w:rPr>
                <w:i/>
                <w:iCs/>
                <w:lang w:val="en-US"/>
              </w:rPr>
              <w:instrText xml:space="preserve"> FORMTEXT </w:instrText>
            </w:r>
            <w:r w:rsidRPr="00CF7D29">
              <w:rPr>
                <w:i/>
                <w:iCs/>
                <w:lang w:val="en-US"/>
              </w:rPr>
            </w:r>
            <w:r w:rsidRPr="00CF7D29">
              <w:rPr>
                <w:i/>
                <w:iCs/>
                <w:lang w:val="en-US"/>
              </w:rPr>
              <w:fldChar w:fldCharType="separate"/>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00236309" w:rsidRPr="00CF7D29">
              <w:rPr>
                <w:i/>
                <w:iCs/>
                <w:noProof/>
                <w:lang w:val="en-US"/>
              </w:rPr>
              <w:t> </w:t>
            </w:r>
            <w:r w:rsidRPr="00CF7D29">
              <w:rPr>
                <w:i/>
                <w:iCs/>
                <w:lang w:val="en-US"/>
              </w:rPr>
              <w:fldChar w:fldCharType="end"/>
            </w:r>
          </w:p>
        </w:tc>
      </w:tr>
    </w:tbl>
    <w:p w:rsidR="00770375" w:rsidRPr="00CF7D29" w:rsidRDefault="00770375" w:rsidP="00DB1B06">
      <w:pPr>
        <w:rPr>
          <w:lang w:val="en-US"/>
        </w:rPr>
      </w:pPr>
    </w:p>
    <w:tbl>
      <w:tblPr>
        <w:tblStyle w:val="Grilledutableau"/>
        <w:tblW w:w="5000" w:type="pct"/>
        <w:tblLayout w:type="fixed"/>
        <w:tblLook w:val="04A0" w:firstRow="1" w:lastRow="0" w:firstColumn="1" w:lastColumn="0" w:noHBand="0" w:noVBand="1"/>
      </w:tblPr>
      <w:tblGrid>
        <w:gridCol w:w="2181"/>
        <w:gridCol w:w="1384"/>
        <w:gridCol w:w="969"/>
        <w:gridCol w:w="826"/>
        <w:gridCol w:w="1105"/>
        <w:gridCol w:w="830"/>
        <w:gridCol w:w="832"/>
        <w:gridCol w:w="933"/>
      </w:tblGrid>
      <w:tr w:rsidR="000C19B5" w:rsidRPr="00D20E7D" w:rsidTr="008264DC">
        <w:tc>
          <w:tcPr>
            <w:tcW w:w="5000" w:type="pct"/>
            <w:gridSpan w:val="8"/>
            <w:vAlign w:val="center"/>
          </w:tcPr>
          <w:p w:rsidR="000C19B5" w:rsidRPr="00CF7D29" w:rsidRDefault="00CF7D29" w:rsidP="000C19B5">
            <w:pPr>
              <w:jc w:val="center"/>
              <w:rPr>
                <w:sz w:val="36"/>
                <w:szCs w:val="36"/>
                <w:lang w:val="en-US"/>
              </w:rPr>
            </w:pPr>
            <w:r w:rsidRPr="00CF7D29">
              <w:rPr>
                <w:sz w:val="36"/>
                <w:szCs w:val="36"/>
                <w:lang w:val="en-US"/>
              </w:rPr>
              <w:t>PRACTICAL WORK</w:t>
            </w:r>
          </w:p>
          <w:p w:rsidR="009A4FF8" w:rsidRPr="00CF7D29" w:rsidRDefault="009A4FF8" w:rsidP="000C19B5">
            <w:pPr>
              <w:jc w:val="center"/>
              <w:rPr>
                <w:lang w:val="en-US"/>
              </w:rPr>
            </w:pPr>
            <w:r w:rsidRPr="00CF7D29">
              <w:rPr>
                <w:sz w:val="36"/>
                <w:szCs w:val="36"/>
                <w:lang w:val="en-US"/>
              </w:rPr>
              <w:t>(</w:t>
            </w:r>
            <w:r w:rsidR="00CF7D29" w:rsidRPr="00CF7D29">
              <w:rPr>
                <w:sz w:val="36"/>
                <w:szCs w:val="36"/>
                <w:lang w:val="en-US"/>
              </w:rPr>
              <w:t>Reception of students per week</w:t>
            </w:r>
            <w:r w:rsidRPr="00CF7D29">
              <w:rPr>
                <w:sz w:val="36"/>
                <w:szCs w:val="36"/>
                <w:lang w:val="en-US"/>
              </w:rPr>
              <w:t>)</w:t>
            </w:r>
          </w:p>
        </w:tc>
      </w:tr>
      <w:tr w:rsidR="000C19B5" w:rsidRPr="00CF7D29" w:rsidTr="003C4DE9">
        <w:tc>
          <w:tcPr>
            <w:tcW w:w="1203"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 xml:space="preserve">Surname and first name of </w:t>
            </w:r>
            <w:r>
              <w:rPr>
                <w:lang w:val="en-US"/>
              </w:rPr>
              <w:t xml:space="preserve">the </w:t>
            </w:r>
            <w:r w:rsidRPr="00CF7D29">
              <w:rPr>
                <w:lang w:val="en-US"/>
              </w:rPr>
              <w:t>teacher</w:t>
            </w:r>
            <w:r>
              <w:rPr>
                <w:lang w:val="en-US"/>
              </w:rPr>
              <w:t>s</w:t>
            </w:r>
          </w:p>
        </w:tc>
        <w:tc>
          <w:tcPr>
            <w:tcW w:w="764" w:type="pct"/>
            <w:vMerge w:val="restart"/>
            <w:shd w:val="clear" w:color="auto" w:fill="D9D9D9" w:themeFill="background1" w:themeFillShade="D9"/>
            <w:vAlign w:val="center"/>
          </w:tcPr>
          <w:p w:rsidR="000C19B5" w:rsidRPr="00CF7D29" w:rsidRDefault="00CF7D29" w:rsidP="00323CE6">
            <w:pPr>
              <w:jc w:val="center"/>
              <w:rPr>
                <w:lang w:val="en-US"/>
              </w:rPr>
            </w:pPr>
            <w:r w:rsidRPr="00CF7D29">
              <w:rPr>
                <w:lang w:val="en-US"/>
              </w:rPr>
              <w:t>Office/</w:t>
            </w:r>
            <w:r>
              <w:rPr>
                <w:lang w:val="en-US"/>
              </w:rPr>
              <w:t xml:space="preserve"> r</w:t>
            </w:r>
            <w:r w:rsidRPr="00CF7D29">
              <w:rPr>
                <w:lang w:val="en-US"/>
              </w:rPr>
              <w:t>eception room</w:t>
            </w:r>
          </w:p>
        </w:tc>
        <w:tc>
          <w:tcPr>
            <w:tcW w:w="991"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1</w:t>
            </w:r>
          </w:p>
        </w:tc>
        <w:tc>
          <w:tcPr>
            <w:tcW w:w="1068"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2</w:t>
            </w:r>
          </w:p>
        </w:tc>
        <w:tc>
          <w:tcPr>
            <w:tcW w:w="975" w:type="pct"/>
            <w:gridSpan w:val="2"/>
            <w:shd w:val="clear" w:color="auto" w:fill="D9D9D9" w:themeFill="background1" w:themeFillShade="D9"/>
            <w:vAlign w:val="center"/>
          </w:tcPr>
          <w:p w:rsidR="000C19B5" w:rsidRPr="00CF7D29" w:rsidRDefault="00CF7D29" w:rsidP="00323CE6">
            <w:pPr>
              <w:jc w:val="center"/>
              <w:rPr>
                <w:lang w:val="en-US"/>
              </w:rPr>
            </w:pPr>
            <w:r>
              <w:rPr>
                <w:rStyle w:val="rynqvb"/>
              </w:rPr>
              <w:t>Session</w:t>
            </w:r>
            <w:r w:rsidR="000C19B5" w:rsidRPr="00CF7D29">
              <w:rPr>
                <w:lang w:val="en-US"/>
              </w:rPr>
              <w:t>3</w:t>
            </w:r>
          </w:p>
        </w:tc>
      </w:tr>
      <w:tr w:rsidR="003C4DE9" w:rsidRPr="00CF7D29" w:rsidTr="003C4DE9">
        <w:tc>
          <w:tcPr>
            <w:tcW w:w="1203" w:type="pct"/>
            <w:vMerge/>
            <w:shd w:val="clear" w:color="auto" w:fill="D9D9D9" w:themeFill="background1" w:themeFillShade="D9"/>
            <w:vAlign w:val="center"/>
          </w:tcPr>
          <w:p w:rsidR="000C19B5" w:rsidRPr="00CF7D29" w:rsidRDefault="000C19B5" w:rsidP="00323CE6">
            <w:pPr>
              <w:jc w:val="center"/>
              <w:rPr>
                <w:lang w:val="en-US"/>
              </w:rPr>
            </w:pPr>
          </w:p>
        </w:tc>
        <w:tc>
          <w:tcPr>
            <w:tcW w:w="764" w:type="pct"/>
            <w:vMerge/>
            <w:shd w:val="clear" w:color="auto" w:fill="D9D9D9" w:themeFill="background1" w:themeFillShade="D9"/>
            <w:vAlign w:val="center"/>
          </w:tcPr>
          <w:p w:rsidR="000C19B5" w:rsidRPr="00CF7D29" w:rsidRDefault="000C19B5" w:rsidP="00323CE6">
            <w:pPr>
              <w:rPr>
                <w:lang w:val="en-US"/>
              </w:rPr>
            </w:pPr>
          </w:p>
        </w:tc>
        <w:tc>
          <w:tcPr>
            <w:tcW w:w="535"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56"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610"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458"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c>
          <w:tcPr>
            <w:tcW w:w="459" w:type="pct"/>
            <w:shd w:val="clear" w:color="auto" w:fill="D9D9D9" w:themeFill="background1" w:themeFillShade="D9"/>
            <w:vAlign w:val="center"/>
          </w:tcPr>
          <w:p w:rsidR="000C19B5" w:rsidRPr="00CF7D29" w:rsidRDefault="00CF7D29" w:rsidP="00323CE6">
            <w:pPr>
              <w:jc w:val="center"/>
              <w:rPr>
                <w:lang w:val="en-US"/>
              </w:rPr>
            </w:pPr>
            <w:r>
              <w:rPr>
                <w:lang w:val="en-US"/>
              </w:rPr>
              <w:t>Day</w:t>
            </w:r>
          </w:p>
        </w:tc>
        <w:tc>
          <w:tcPr>
            <w:tcW w:w="516" w:type="pct"/>
            <w:shd w:val="clear" w:color="auto" w:fill="D9D9D9" w:themeFill="background1" w:themeFillShade="D9"/>
            <w:vAlign w:val="center"/>
          </w:tcPr>
          <w:p w:rsidR="000C19B5" w:rsidRPr="00CF7D29" w:rsidRDefault="00CF7D29" w:rsidP="00323CE6">
            <w:pPr>
              <w:jc w:val="center"/>
              <w:rPr>
                <w:lang w:val="en-US"/>
              </w:rPr>
            </w:pPr>
            <w:r w:rsidRPr="00CF7D29">
              <w:rPr>
                <w:lang w:val="en-US"/>
              </w:rPr>
              <w:t>H</w:t>
            </w:r>
            <w:r>
              <w:rPr>
                <w:lang w:val="en-US"/>
              </w:rPr>
              <w:t>our</w:t>
            </w:r>
          </w:p>
        </w:tc>
      </w:tr>
      <w:tr w:rsidR="003C4DE9" w:rsidRPr="00CF7D29" w:rsidTr="003C4DE9">
        <w:tc>
          <w:tcPr>
            <w:tcW w:w="1203" w:type="pct"/>
          </w:tcPr>
          <w:p w:rsidR="003C4DE9" w:rsidRPr="00774337" w:rsidRDefault="003C4DE9" w:rsidP="003C4DE9">
            <w:r>
              <w:t xml:space="preserve">KAABOUR </w:t>
            </w:r>
            <w:proofErr w:type="spellStart"/>
            <w:r>
              <w:t>Faiza</w:t>
            </w:r>
            <w:proofErr w:type="spellEnd"/>
          </w:p>
        </w:tc>
        <w:tc>
          <w:tcPr>
            <w:tcW w:w="764" w:type="pct"/>
          </w:tcPr>
          <w:p w:rsidR="003C4DE9" w:rsidRPr="00774337" w:rsidRDefault="003C4DE9" w:rsidP="003C4DE9"/>
        </w:tc>
        <w:tc>
          <w:tcPr>
            <w:tcW w:w="535" w:type="pct"/>
          </w:tcPr>
          <w:p w:rsidR="003C4DE9" w:rsidRPr="00774337" w:rsidRDefault="003C4DE9" w:rsidP="003C4DE9">
            <w:proofErr w:type="spellStart"/>
            <w:r w:rsidRPr="003C4DE9">
              <w:t>Monday</w:t>
            </w:r>
            <w:proofErr w:type="spellEnd"/>
          </w:p>
        </w:tc>
        <w:tc>
          <w:tcPr>
            <w:tcW w:w="456" w:type="pct"/>
          </w:tcPr>
          <w:p w:rsidR="003C4DE9" w:rsidRPr="00774337" w:rsidRDefault="003C4DE9" w:rsidP="003C4DE9">
            <w:r>
              <w:t>8-11h</w:t>
            </w:r>
          </w:p>
        </w:tc>
        <w:tc>
          <w:tcPr>
            <w:tcW w:w="610" w:type="pct"/>
          </w:tcPr>
          <w:p w:rsidR="003C4DE9" w:rsidRPr="00774337" w:rsidRDefault="003C4DE9" w:rsidP="003C4DE9">
            <w:r w:rsidRPr="003C4DE9">
              <w:t>Tuesday</w:t>
            </w:r>
          </w:p>
        </w:tc>
        <w:tc>
          <w:tcPr>
            <w:tcW w:w="458" w:type="pct"/>
          </w:tcPr>
          <w:p w:rsidR="003C4DE9" w:rsidRPr="00774337" w:rsidRDefault="003C4DE9" w:rsidP="003C4DE9">
            <w:r>
              <w:t>11-14h</w:t>
            </w:r>
          </w:p>
        </w:tc>
        <w:tc>
          <w:tcPr>
            <w:tcW w:w="459" w:type="pct"/>
            <w:vAlign w:val="center"/>
          </w:tcPr>
          <w:p w:rsidR="003C4DE9" w:rsidRPr="00CF7D29" w:rsidRDefault="003C4DE9" w:rsidP="003C4DE9">
            <w:pPr>
              <w:rPr>
                <w:i/>
                <w:iCs/>
                <w:lang w:val="en-US"/>
              </w:rPr>
            </w:pPr>
            <w:r w:rsidRPr="00CF7D29">
              <w:rPr>
                <w:i/>
                <w:iCs/>
                <w:lang w:val="en-US"/>
              </w:rPr>
              <w:fldChar w:fldCharType="begin">
                <w:ffData>
                  <w:name w:val="Texte22"/>
                  <w:enabled/>
                  <w:calcOnExit w:val="0"/>
                  <w:textInput>
                    <w:maxLength w:val="5"/>
                  </w:textInput>
                </w:ffData>
              </w:fldChar>
            </w:r>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lang w:val="en-US"/>
              </w:rPr>
              <w:fldChar w:fldCharType="end"/>
            </w:r>
          </w:p>
        </w:tc>
        <w:tc>
          <w:tcPr>
            <w:tcW w:w="516" w:type="pct"/>
            <w:vAlign w:val="center"/>
          </w:tcPr>
          <w:p w:rsidR="003C4DE9" w:rsidRPr="00CF7D29" w:rsidRDefault="003C4DE9" w:rsidP="003C4DE9">
            <w:pPr>
              <w:rPr>
                <w:i/>
                <w:iCs/>
                <w:lang w:val="en-US"/>
              </w:rPr>
            </w:pPr>
            <w:r w:rsidRPr="00CF7D29">
              <w:rPr>
                <w:i/>
                <w:iCs/>
                <w:lang w:val="en-US"/>
              </w:rPr>
              <w:fldChar w:fldCharType="begin">
                <w:ffData>
                  <w:name w:val="Texte23"/>
                  <w:enabled/>
                  <w:calcOnExit w:val="0"/>
                  <w:textInput>
                    <w:maxLength w:val="5"/>
                  </w:textInput>
                </w:ffData>
              </w:fldChar>
            </w:r>
            <w:r w:rsidRPr="00CF7D29">
              <w:rPr>
                <w:i/>
                <w:iCs/>
                <w:lang w:val="en-US"/>
              </w:rPr>
              <w:instrText xml:space="preserve"> FORMTEXT </w:instrText>
            </w:r>
            <w:r w:rsidRPr="00CF7D29">
              <w:rPr>
                <w:i/>
                <w:iCs/>
                <w:lang w:val="en-US"/>
              </w:rPr>
            </w:r>
            <w:r w:rsidRPr="00CF7D29">
              <w:rPr>
                <w:i/>
                <w:iCs/>
                <w:lang w:val="en-US"/>
              </w:rPr>
              <w:fldChar w:fldCharType="separate"/>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noProof/>
                <w:lang w:val="en-US"/>
              </w:rPr>
              <w:t> </w:t>
            </w:r>
            <w:r w:rsidRPr="00CF7D29">
              <w:rPr>
                <w:i/>
                <w:iCs/>
                <w:lang w:val="en-US"/>
              </w:rPr>
              <w:fldChar w:fldCharType="end"/>
            </w:r>
          </w:p>
        </w:tc>
      </w:tr>
      <w:tr w:rsidR="003C4DE9" w:rsidRPr="00CF7D29" w:rsidTr="003C4DE9">
        <w:tc>
          <w:tcPr>
            <w:tcW w:w="1203"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764"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35"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6"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61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8"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1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3C4DE9" w:rsidRPr="00CF7D29" w:rsidTr="003C4DE9">
        <w:tc>
          <w:tcPr>
            <w:tcW w:w="1203"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764"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35"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61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8"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1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3C4DE9" w:rsidRPr="00CF7D29" w:rsidTr="003C4DE9">
        <w:tc>
          <w:tcPr>
            <w:tcW w:w="1203"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764"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35"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61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8"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1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3C4DE9" w:rsidRPr="00CF7D29" w:rsidTr="003C4DE9">
        <w:tc>
          <w:tcPr>
            <w:tcW w:w="1203"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764"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35"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61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8"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1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r>
      <w:tr w:rsidR="003C4DE9" w:rsidRPr="00CF7D29" w:rsidTr="003C4DE9">
        <w:tc>
          <w:tcPr>
            <w:tcW w:w="1203" w:type="pct"/>
            <w:vAlign w:val="center"/>
          </w:tcPr>
          <w:p w:rsidR="00FC3BB6" w:rsidRPr="00CF7D29" w:rsidRDefault="00723DA1" w:rsidP="00FC3BB6">
            <w:pPr>
              <w:rPr>
                <w:i/>
                <w:iCs/>
                <w:lang w:val="en-US"/>
              </w:rPr>
            </w:pPr>
            <w:r w:rsidRPr="00CF7D29">
              <w:rPr>
                <w:i/>
                <w:iCs/>
                <w:lang w:val="en-US"/>
              </w:rPr>
              <w:fldChar w:fldCharType="begin">
                <w:ffData>
                  <w:name w:val=""/>
                  <w:enabled/>
                  <w:calcOnExit w:val="0"/>
                  <w:textInput>
                    <w:maxLength w:val="18"/>
                    <w:format w:val="FIRST CAPITAL"/>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764" w:type="pct"/>
            <w:vAlign w:val="center"/>
          </w:tcPr>
          <w:p w:rsidR="00FC3BB6" w:rsidRPr="00CF7D29" w:rsidRDefault="00723DA1" w:rsidP="00FC3BB6">
            <w:pPr>
              <w:rPr>
                <w:i/>
                <w:iCs/>
                <w:lang w:val="en-US"/>
              </w:rPr>
            </w:pPr>
            <w:r w:rsidRPr="00CF7D29">
              <w:rPr>
                <w:i/>
                <w:iCs/>
                <w:lang w:val="en-US"/>
              </w:rPr>
              <w:fldChar w:fldCharType="begin">
                <w:ffData>
                  <w:name w:val="Texte21"/>
                  <w:enabled/>
                  <w:calcOnExit w:val="0"/>
                  <w:textInput>
                    <w:maxLength w:val="10"/>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35"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6"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610"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8" w:type="pct"/>
            <w:vAlign w:val="center"/>
          </w:tcPr>
          <w:p w:rsidR="00FC3BB6" w:rsidRPr="00CF7D29" w:rsidRDefault="00723DA1" w:rsidP="00FC3BB6">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459" w:type="pct"/>
            <w:vAlign w:val="center"/>
          </w:tcPr>
          <w:p w:rsidR="00FC3BB6" w:rsidRPr="00CF7D29" w:rsidRDefault="00723DA1" w:rsidP="00FC3BB6">
            <w:pPr>
              <w:rPr>
                <w:i/>
                <w:iCs/>
                <w:lang w:val="en-US"/>
              </w:rPr>
            </w:pPr>
            <w:r w:rsidRPr="00CF7D29">
              <w:rPr>
                <w:i/>
                <w:iCs/>
                <w:lang w:val="en-US"/>
              </w:rPr>
              <w:fldChar w:fldCharType="begin">
                <w:ffData>
                  <w:name w:val="Texte22"/>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00FC3BB6" w:rsidRPr="00CF7D29">
              <w:rPr>
                <w:i/>
                <w:iCs/>
                <w:noProof/>
                <w:lang w:val="en-US"/>
              </w:rPr>
              <w:t> </w:t>
            </w:r>
            <w:r w:rsidRPr="00CF7D29">
              <w:rPr>
                <w:i/>
                <w:iCs/>
                <w:lang w:val="en-US"/>
              </w:rPr>
              <w:fldChar w:fldCharType="end"/>
            </w:r>
          </w:p>
        </w:tc>
        <w:tc>
          <w:tcPr>
            <w:tcW w:w="516" w:type="pct"/>
            <w:vAlign w:val="center"/>
          </w:tcPr>
          <w:p w:rsidR="00FC3BB6" w:rsidRPr="00CF7D29" w:rsidRDefault="00723DA1" w:rsidP="006D0532">
            <w:pPr>
              <w:rPr>
                <w:i/>
                <w:iCs/>
                <w:lang w:val="en-US"/>
              </w:rPr>
            </w:pPr>
            <w:r w:rsidRPr="00CF7D29">
              <w:rPr>
                <w:i/>
                <w:iCs/>
                <w:lang w:val="en-US"/>
              </w:rPr>
              <w:fldChar w:fldCharType="begin">
                <w:ffData>
                  <w:name w:val="Texte23"/>
                  <w:enabled/>
                  <w:calcOnExit w:val="0"/>
                  <w:textInput>
                    <w:maxLength w:val="5"/>
                  </w:textInput>
                </w:ffData>
              </w:fldChar>
            </w:r>
            <w:r w:rsidR="00FC3BB6" w:rsidRPr="00CF7D29">
              <w:rPr>
                <w:i/>
                <w:iCs/>
                <w:lang w:val="en-US"/>
              </w:rPr>
              <w:instrText xml:space="preserve"> FORMTEXT </w:instrText>
            </w:r>
            <w:r w:rsidRPr="00CF7D29">
              <w:rPr>
                <w:i/>
                <w:iCs/>
                <w:lang w:val="en-US"/>
              </w:rPr>
            </w:r>
            <w:r w:rsidRPr="00CF7D29">
              <w:rPr>
                <w:i/>
                <w:iCs/>
                <w:lang w:val="en-US"/>
              </w:rPr>
              <w:fldChar w:fldCharType="separate"/>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006D0532" w:rsidRPr="00CF7D29">
              <w:rPr>
                <w:i/>
                <w:iCs/>
                <w:lang w:val="en-US"/>
              </w:rPr>
              <w:t> </w:t>
            </w:r>
            <w:r w:rsidRPr="00CF7D29">
              <w:rPr>
                <w:i/>
                <w:iCs/>
                <w:lang w:val="en-US"/>
              </w:rPr>
              <w:fldChar w:fldCharType="end"/>
            </w:r>
          </w:p>
        </w:tc>
      </w:tr>
    </w:tbl>
    <w:p w:rsidR="00770375" w:rsidRDefault="00770375"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Default="00DD0E78" w:rsidP="00DB1B06">
      <w:pPr>
        <w:rPr>
          <w:lang w:val="en-US"/>
        </w:rPr>
      </w:pPr>
    </w:p>
    <w:p w:rsidR="00DD0E78" w:rsidRPr="00CF7D29" w:rsidRDefault="00DD0E78" w:rsidP="00DB1B06">
      <w:pPr>
        <w:rPr>
          <w:lang w:val="en-US"/>
        </w:rPr>
      </w:pPr>
    </w:p>
    <w:tbl>
      <w:tblPr>
        <w:tblStyle w:val="Grilledutableau"/>
        <w:tblW w:w="0" w:type="auto"/>
        <w:tblLook w:val="04A0" w:firstRow="1" w:lastRow="0" w:firstColumn="1" w:lastColumn="0" w:noHBand="0" w:noVBand="1"/>
      </w:tblPr>
      <w:tblGrid>
        <w:gridCol w:w="2547"/>
        <w:gridCol w:w="6513"/>
      </w:tblGrid>
      <w:tr w:rsidR="00950DB8" w:rsidRPr="00CF7D29" w:rsidTr="008264DC">
        <w:tc>
          <w:tcPr>
            <w:tcW w:w="9060" w:type="dxa"/>
            <w:gridSpan w:val="2"/>
            <w:shd w:val="clear" w:color="auto" w:fill="F2F2F2" w:themeFill="background1" w:themeFillShade="F2"/>
            <w:vAlign w:val="center"/>
          </w:tcPr>
          <w:p w:rsidR="00950DB8" w:rsidRPr="00CF7D29" w:rsidRDefault="00CF7D29" w:rsidP="00323CE6">
            <w:pPr>
              <w:jc w:val="center"/>
              <w:rPr>
                <w:b/>
                <w:bCs/>
                <w:lang w:val="en-US"/>
              </w:rPr>
            </w:pPr>
            <w:r w:rsidRPr="00CF7D29">
              <w:rPr>
                <w:b/>
                <w:bCs/>
                <w:lang w:val="en-US"/>
              </w:rPr>
              <w:t>COURSE DESCRIPTION</w:t>
            </w:r>
          </w:p>
        </w:tc>
      </w:tr>
      <w:tr w:rsidR="00494DF0" w:rsidRPr="00D20E7D" w:rsidTr="008264DC">
        <w:tc>
          <w:tcPr>
            <w:tcW w:w="2547" w:type="dxa"/>
            <w:shd w:val="clear" w:color="auto" w:fill="F2F2F2" w:themeFill="background1" w:themeFillShade="F2"/>
          </w:tcPr>
          <w:p w:rsidR="00494DF0" w:rsidRPr="00CF7D29" w:rsidRDefault="00494DF0" w:rsidP="00950DB8">
            <w:pPr>
              <w:rPr>
                <w:lang w:val="en-US"/>
              </w:rPr>
            </w:pPr>
            <w:r w:rsidRPr="00CF7D29">
              <w:rPr>
                <w:lang w:val="en-US"/>
              </w:rPr>
              <w:t>Objective</w:t>
            </w:r>
          </w:p>
        </w:tc>
        <w:tc>
          <w:tcPr>
            <w:tcW w:w="6513" w:type="dxa"/>
          </w:tcPr>
          <w:p w:rsidR="00494DF0" w:rsidRPr="004C70C5" w:rsidRDefault="009E7EBE" w:rsidP="004C70C5">
            <w:pPr>
              <w:jc w:val="both"/>
              <w:rPr>
                <w:i/>
                <w:iCs/>
                <w:lang w:val="en-US"/>
              </w:rPr>
            </w:pPr>
            <w:r w:rsidRPr="004C70C5">
              <w:rPr>
                <w:i/>
                <w:iCs/>
                <w:lang w:val="en-US"/>
              </w:rPr>
              <w:t>The main objective of this course is to enable the student to have an overview of the issues related to food, primarily human food, from the point of view of its quality and safety.</w:t>
            </w:r>
          </w:p>
        </w:tc>
      </w:tr>
      <w:tr w:rsidR="00494DF0" w:rsidRPr="00CF7D29" w:rsidTr="0014664A">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Unit Teaching Type</w:t>
            </w:r>
          </w:p>
        </w:tc>
        <w:tc>
          <w:tcPr>
            <w:tcW w:w="6513" w:type="dxa"/>
          </w:tcPr>
          <w:p w:rsidR="00494DF0" w:rsidRPr="00CF7D29" w:rsidRDefault="009E7EBE" w:rsidP="0042399D">
            <w:pPr>
              <w:rPr>
                <w:i/>
                <w:iCs/>
                <w:lang w:val="en-US"/>
              </w:rPr>
            </w:pPr>
            <w:r w:rsidRPr="009E7EBE">
              <w:rPr>
                <w:i/>
                <w:iCs/>
                <w:lang w:val="en-US"/>
              </w:rPr>
              <w:t>Fundamental</w:t>
            </w:r>
          </w:p>
        </w:tc>
      </w:tr>
      <w:tr w:rsidR="00494DF0" w:rsidRPr="00641332" w:rsidTr="0014664A">
        <w:tc>
          <w:tcPr>
            <w:tcW w:w="2547" w:type="dxa"/>
            <w:shd w:val="clear" w:color="auto" w:fill="F2F2F2" w:themeFill="background1" w:themeFillShade="F2"/>
            <w:vAlign w:val="center"/>
          </w:tcPr>
          <w:p w:rsidR="00494DF0" w:rsidRPr="00CF7D29" w:rsidRDefault="00494DF0" w:rsidP="0042399D">
            <w:pPr>
              <w:rPr>
                <w:lang w:val="en-US"/>
              </w:rPr>
            </w:pPr>
            <w:r w:rsidRPr="00CF7D29">
              <w:rPr>
                <w:lang w:val="en-US"/>
              </w:rPr>
              <w:t>Short content</w:t>
            </w:r>
          </w:p>
        </w:tc>
        <w:tc>
          <w:tcPr>
            <w:tcW w:w="6513" w:type="dxa"/>
          </w:tcPr>
          <w:p w:rsidR="004C70C5" w:rsidRPr="004C70C5" w:rsidRDefault="004C70C5" w:rsidP="004C70C5">
            <w:pPr>
              <w:jc w:val="both"/>
              <w:rPr>
                <w:b/>
                <w:bCs/>
                <w:i/>
                <w:iCs/>
                <w:lang w:val="en-US"/>
              </w:rPr>
            </w:pPr>
            <w:r w:rsidRPr="004C70C5">
              <w:rPr>
                <w:b/>
                <w:bCs/>
                <w:i/>
                <w:iCs/>
                <w:lang w:val="en-US"/>
              </w:rPr>
              <w:t xml:space="preserve">Part 1: General Issues and Control Strategies </w:t>
            </w:r>
          </w:p>
          <w:p w:rsidR="004C70C5" w:rsidRPr="004C70C5" w:rsidRDefault="004C70C5" w:rsidP="004C70C5">
            <w:pPr>
              <w:jc w:val="both"/>
              <w:rPr>
                <w:i/>
                <w:iCs/>
                <w:lang w:val="en-US"/>
              </w:rPr>
            </w:pPr>
            <w:r w:rsidRPr="004C70C5">
              <w:rPr>
                <w:i/>
                <w:iCs/>
                <w:lang w:val="en-US"/>
              </w:rPr>
              <w:t xml:space="preserve">1. Factors Influencing the Microbial Flora of </w:t>
            </w:r>
            <w:proofErr w:type="gramStart"/>
            <w:r w:rsidRPr="004C70C5">
              <w:rPr>
                <w:i/>
                <w:iCs/>
                <w:lang w:val="en-US"/>
              </w:rPr>
              <w:t>Food</w:t>
            </w:r>
            <w:r>
              <w:rPr>
                <w:i/>
                <w:iCs/>
                <w:lang w:val="en-US"/>
              </w:rPr>
              <w:t xml:space="preserve"> </w:t>
            </w:r>
            <w:r w:rsidRPr="004C70C5">
              <w:rPr>
                <w:i/>
                <w:iCs/>
                <w:lang w:val="en-US"/>
              </w:rPr>
              <w:t>:</w:t>
            </w:r>
            <w:proofErr w:type="gramEnd"/>
            <w:r w:rsidRPr="004C70C5">
              <w:rPr>
                <w:i/>
                <w:iCs/>
                <w:lang w:val="en-US"/>
              </w:rPr>
              <w:t xml:space="preserve"> Sources of contamination, types of microbial agents, environmental conditions, food characteristics, microbial interactions.</w:t>
            </w:r>
          </w:p>
          <w:p w:rsidR="004C70C5" w:rsidRPr="004C70C5" w:rsidRDefault="004C70C5" w:rsidP="00AB4FEE">
            <w:pPr>
              <w:jc w:val="both"/>
              <w:rPr>
                <w:i/>
                <w:iCs/>
                <w:lang w:val="en-US"/>
              </w:rPr>
            </w:pPr>
            <w:r w:rsidRPr="004C70C5">
              <w:rPr>
                <w:i/>
                <w:iCs/>
                <w:lang w:val="en-US"/>
              </w:rPr>
              <w:t>2. Dynamics o</w:t>
            </w:r>
            <w:r w:rsidR="00AB4FEE">
              <w:rPr>
                <w:i/>
                <w:iCs/>
                <w:lang w:val="en-US"/>
              </w:rPr>
              <w:t xml:space="preserve">f Microbial </w:t>
            </w:r>
            <w:proofErr w:type="gramStart"/>
            <w:r w:rsidR="00AB4FEE">
              <w:rPr>
                <w:i/>
                <w:iCs/>
                <w:lang w:val="en-US"/>
              </w:rPr>
              <w:t xml:space="preserve">Populations </w:t>
            </w:r>
            <w:r w:rsidRPr="004C70C5">
              <w:rPr>
                <w:i/>
                <w:iCs/>
                <w:lang w:val="en-US"/>
              </w:rPr>
              <w:t>:</w:t>
            </w:r>
            <w:proofErr w:type="gramEnd"/>
            <w:r w:rsidRPr="004C70C5">
              <w:rPr>
                <w:i/>
                <w:iCs/>
                <w:lang w:val="en-US"/>
              </w:rPr>
              <w:t xml:space="preserve"> Evolution of microbial flora, methods for preventing and controlling contamination.</w:t>
            </w:r>
          </w:p>
          <w:p w:rsidR="004C70C5" w:rsidRPr="004C70C5" w:rsidRDefault="004C70C5" w:rsidP="004C70C5">
            <w:pPr>
              <w:jc w:val="both"/>
              <w:rPr>
                <w:i/>
                <w:iCs/>
                <w:lang w:val="en-US"/>
              </w:rPr>
            </w:pPr>
            <w:r w:rsidRPr="004C70C5">
              <w:rPr>
                <w:i/>
                <w:iCs/>
                <w:lang w:val="en-US"/>
              </w:rPr>
              <w:t>3. As</w:t>
            </w:r>
            <w:r>
              <w:rPr>
                <w:i/>
                <w:iCs/>
                <w:lang w:val="en-US"/>
              </w:rPr>
              <w:t xml:space="preserve">sessment and </w:t>
            </w:r>
            <w:proofErr w:type="gramStart"/>
            <w:r>
              <w:rPr>
                <w:i/>
                <w:iCs/>
                <w:lang w:val="en-US"/>
              </w:rPr>
              <w:t>Standards</w:t>
            </w:r>
            <w:r w:rsidR="00AB4FEE">
              <w:rPr>
                <w:i/>
                <w:iCs/>
                <w:lang w:val="en-US"/>
              </w:rPr>
              <w:t xml:space="preserve"> </w:t>
            </w:r>
            <w:r w:rsidRPr="004C70C5">
              <w:rPr>
                <w:i/>
                <w:iCs/>
                <w:lang w:val="en-US"/>
              </w:rPr>
              <w:t>:</w:t>
            </w:r>
            <w:proofErr w:type="gramEnd"/>
            <w:r w:rsidRPr="004C70C5">
              <w:rPr>
                <w:i/>
                <w:iCs/>
                <w:lang w:val="en-US"/>
              </w:rPr>
              <w:t xml:space="preserve"> Issues related to standards, sampling plans, indicator microorganisms.</w:t>
            </w:r>
          </w:p>
          <w:p w:rsidR="004C70C5" w:rsidRPr="004C70C5" w:rsidRDefault="004C70C5" w:rsidP="004C70C5">
            <w:pPr>
              <w:jc w:val="both"/>
              <w:rPr>
                <w:i/>
                <w:iCs/>
                <w:lang w:val="en-US"/>
              </w:rPr>
            </w:pPr>
            <w:r w:rsidRPr="004C70C5">
              <w:rPr>
                <w:b/>
                <w:bCs/>
                <w:i/>
                <w:iCs/>
                <w:lang w:val="en-US"/>
              </w:rPr>
              <w:t xml:space="preserve">Part 2: Foodborne Contamination and Infections </w:t>
            </w:r>
          </w:p>
          <w:p w:rsidR="004C70C5" w:rsidRPr="004C70C5" w:rsidRDefault="004C70C5" w:rsidP="004C70C5">
            <w:pPr>
              <w:jc w:val="both"/>
              <w:rPr>
                <w:i/>
                <w:iCs/>
                <w:lang w:val="en-US"/>
              </w:rPr>
            </w:pPr>
            <w:r w:rsidRPr="004C70C5">
              <w:rPr>
                <w:i/>
                <w:iCs/>
                <w:lang w:val="en-US"/>
              </w:rPr>
              <w:t>1. Pat</w:t>
            </w:r>
            <w:r w:rsidR="00AB4FEE">
              <w:rPr>
                <w:i/>
                <w:iCs/>
                <w:lang w:val="en-US"/>
              </w:rPr>
              <w:t xml:space="preserve">hogenic </w:t>
            </w:r>
            <w:proofErr w:type="gramStart"/>
            <w:r w:rsidR="00AB4FEE">
              <w:rPr>
                <w:i/>
                <w:iCs/>
                <w:lang w:val="en-US"/>
              </w:rPr>
              <w:t xml:space="preserve">Microorganisms </w:t>
            </w:r>
            <w:r w:rsidRPr="004C70C5">
              <w:rPr>
                <w:i/>
                <w:iCs/>
                <w:lang w:val="en-US"/>
              </w:rPr>
              <w:t>:</w:t>
            </w:r>
            <w:proofErr w:type="gramEnd"/>
            <w:r w:rsidRPr="004C70C5">
              <w:rPr>
                <w:i/>
                <w:iCs/>
                <w:lang w:val="en-US"/>
              </w:rPr>
              <w:t xml:space="preserve"> Diversity, virulence factors, molecular methods of study.</w:t>
            </w:r>
          </w:p>
          <w:p w:rsidR="004C70C5" w:rsidRPr="004C70C5" w:rsidRDefault="004C70C5" w:rsidP="00AB4FEE">
            <w:pPr>
              <w:jc w:val="both"/>
              <w:rPr>
                <w:i/>
                <w:iCs/>
                <w:lang w:val="en-US"/>
              </w:rPr>
            </w:pPr>
            <w:r w:rsidRPr="004C70C5">
              <w:rPr>
                <w:i/>
                <w:iCs/>
                <w:lang w:val="en-US"/>
              </w:rPr>
              <w:t xml:space="preserve">2. Microbiological Risks in </w:t>
            </w:r>
            <w:proofErr w:type="gramStart"/>
            <w:r w:rsidRPr="004C70C5">
              <w:rPr>
                <w:i/>
                <w:iCs/>
                <w:lang w:val="en-US"/>
              </w:rPr>
              <w:t>Food :</w:t>
            </w:r>
            <w:proofErr w:type="gramEnd"/>
            <w:r w:rsidRPr="004C70C5">
              <w:rPr>
                <w:i/>
                <w:iCs/>
                <w:lang w:val="en-US"/>
              </w:rPr>
              <w:t xml:space="preserve"> Contamination, food poisoning, foodborne illnesses.</w:t>
            </w:r>
          </w:p>
          <w:p w:rsidR="00494DF0" w:rsidRPr="00CF7D29" w:rsidRDefault="004C70C5" w:rsidP="00AB4FEE">
            <w:pPr>
              <w:jc w:val="both"/>
              <w:rPr>
                <w:i/>
                <w:iCs/>
                <w:lang w:val="en-US"/>
              </w:rPr>
            </w:pPr>
            <w:r w:rsidRPr="004C70C5">
              <w:rPr>
                <w:i/>
                <w:iCs/>
                <w:lang w:val="en-US"/>
              </w:rPr>
              <w:t xml:space="preserve">3. Human </w:t>
            </w:r>
            <w:proofErr w:type="gramStart"/>
            <w:r w:rsidRPr="004C70C5">
              <w:rPr>
                <w:i/>
                <w:iCs/>
                <w:lang w:val="en-US"/>
              </w:rPr>
              <w:t>Pathologies :</w:t>
            </w:r>
            <w:proofErr w:type="gramEnd"/>
            <w:r w:rsidRPr="004C70C5">
              <w:rPr>
                <w:i/>
                <w:iCs/>
                <w:lang w:val="en-US"/>
              </w:rPr>
              <w:t xml:space="preserve"> Pathological manifestations related to contaminations and poisonings.</w:t>
            </w:r>
          </w:p>
        </w:tc>
      </w:tr>
      <w:tr w:rsidR="00494DF0" w:rsidRPr="00CF7D29" w:rsidTr="0014664A">
        <w:tc>
          <w:tcPr>
            <w:tcW w:w="2547" w:type="dxa"/>
            <w:shd w:val="clear" w:color="auto" w:fill="F2F2F2" w:themeFill="background1" w:themeFillShade="F2"/>
            <w:vAlign w:val="center"/>
          </w:tcPr>
          <w:p w:rsidR="00494DF0" w:rsidRPr="00CF7D29" w:rsidRDefault="00494DF0" w:rsidP="0042399D">
            <w:pPr>
              <w:rPr>
                <w:lang w:val="en-US"/>
              </w:rPr>
            </w:pPr>
            <w:proofErr w:type="spellStart"/>
            <w:r>
              <w:rPr>
                <w:rStyle w:val="rynqvb"/>
              </w:rPr>
              <w:t>Subject</w:t>
            </w:r>
            <w:proofErr w:type="spellEnd"/>
            <w:r>
              <w:rPr>
                <w:rStyle w:val="rynqvb"/>
              </w:rPr>
              <w:t xml:space="preserve"> </w:t>
            </w:r>
            <w:proofErr w:type="spellStart"/>
            <w:r>
              <w:rPr>
                <w:rStyle w:val="rynqvb"/>
              </w:rPr>
              <w:t>Credits</w:t>
            </w:r>
            <w:proofErr w:type="spellEnd"/>
          </w:p>
        </w:tc>
        <w:tc>
          <w:tcPr>
            <w:tcW w:w="6513" w:type="dxa"/>
          </w:tcPr>
          <w:p w:rsidR="00494DF0" w:rsidRPr="00CF7D29" w:rsidRDefault="00AB4FEE" w:rsidP="0042399D">
            <w:pPr>
              <w:rPr>
                <w:i/>
                <w:iCs/>
                <w:lang w:val="en-US"/>
              </w:rPr>
            </w:pPr>
            <w:r>
              <w:rPr>
                <w:i/>
                <w:iCs/>
                <w:lang w:val="en-US"/>
              </w:rPr>
              <w:t>6</w:t>
            </w:r>
          </w:p>
        </w:tc>
      </w:tr>
      <w:tr w:rsidR="00494DF0" w:rsidRPr="00CF7D29" w:rsidTr="0014664A">
        <w:tc>
          <w:tcPr>
            <w:tcW w:w="2547" w:type="dxa"/>
            <w:shd w:val="clear" w:color="auto" w:fill="F2F2F2" w:themeFill="background1" w:themeFillShade="F2"/>
            <w:vAlign w:val="center"/>
          </w:tcPr>
          <w:p w:rsidR="00494DF0" w:rsidRPr="00CF7D29" w:rsidRDefault="00494DF0" w:rsidP="0042399D">
            <w:pPr>
              <w:rPr>
                <w:lang w:val="en-US"/>
              </w:rPr>
            </w:pPr>
            <w:proofErr w:type="spellStart"/>
            <w:r w:rsidRPr="00CF7D29">
              <w:rPr>
                <w:rStyle w:val="rynqvb"/>
              </w:rPr>
              <w:t>Matter</w:t>
            </w:r>
            <w:proofErr w:type="spellEnd"/>
            <w:r w:rsidRPr="00CF7D29">
              <w:rPr>
                <w:rStyle w:val="rynqvb"/>
              </w:rPr>
              <w:t xml:space="preserve"> </w:t>
            </w:r>
            <w:r>
              <w:rPr>
                <w:rStyle w:val="rynqvb"/>
              </w:rPr>
              <w:t>coefficient</w:t>
            </w:r>
          </w:p>
        </w:tc>
        <w:tc>
          <w:tcPr>
            <w:tcW w:w="6513" w:type="dxa"/>
          </w:tcPr>
          <w:p w:rsidR="00494DF0" w:rsidRPr="00CF7D29" w:rsidRDefault="00AB4FEE" w:rsidP="0042399D">
            <w:pPr>
              <w:rPr>
                <w:i/>
                <w:iCs/>
                <w:lang w:val="en-US"/>
              </w:rPr>
            </w:pPr>
            <w:r>
              <w:rPr>
                <w:i/>
                <w:iCs/>
                <w:lang w:val="en-US"/>
              </w:rPr>
              <w:t>3</w:t>
            </w:r>
          </w:p>
        </w:tc>
      </w:tr>
      <w:tr w:rsidR="0042399D" w:rsidRPr="00D20E7D" w:rsidTr="008264DC">
        <w:tc>
          <w:tcPr>
            <w:tcW w:w="2547" w:type="dxa"/>
            <w:shd w:val="clear" w:color="auto" w:fill="F2F2F2" w:themeFill="background1" w:themeFillShade="F2"/>
            <w:vAlign w:val="center"/>
          </w:tcPr>
          <w:p w:rsidR="0042399D" w:rsidRPr="00CF7D29" w:rsidRDefault="00CF7D29" w:rsidP="0042399D">
            <w:pPr>
              <w:rPr>
                <w:lang w:val="en-US"/>
              </w:rPr>
            </w:pPr>
            <w:r>
              <w:rPr>
                <w:rStyle w:val="rynqvb"/>
              </w:rPr>
              <w:t xml:space="preserve">Participation </w:t>
            </w:r>
            <w:proofErr w:type="spellStart"/>
            <w:r>
              <w:rPr>
                <w:rStyle w:val="rynqvb"/>
              </w:rPr>
              <w:t>Weighting</w:t>
            </w:r>
            <w:proofErr w:type="spellEnd"/>
          </w:p>
        </w:tc>
        <w:tc>
          <w:tcPr>
            <w:tcW w:w="6513" w:type="dxa"/>
            <w:vAlign w:val="center"/>
          </w:tcPr>
          <w:p w:rsidR="0042399D" w:rsidRPr="00CF7D29" w:rsidRDefault="00D20E7D" w:rsidP="0042399D">
            <w:pPr>
              <w:rPr>
                <w:i/>
                <w:iCs/>
                <w:lang w:val="en-US"/>
              </w:rPr>
            </w:pPr>
            <w:r w:rsidRPr="00D20E7D">
              <w:rPr>
                <w:i/>
                <w:iCs/>
                <w:lang w:val="en-US"/>
              </w:rPr>
              <w:t>The teaching team will determine this.</w:t>
            </w:r>
          </w:p>
        </w:tc>
      </w:tr>
      <w:tr w:rsidR="0042399D" w:rsidRPr="00D20E7D" w:rsidTr="008264DC">
        <w:tc>
          <w:tcPr>
            <w:tcW w:w="2547" w:type="dxa"/>
            <w:shd w:val="clear" w:color="auto" w:fill="F2F2F2" w:themeFill="background1" w:themeFillShade="F2"/>
            <w:vAlign w:val="center"/>
          </w:tcPr>
          <w:p w:rsidR="0042399D" w:rsidRPr="00CF7D29" w:rsidRDefault="00CF7D29" w:rsidP="0042399D">
            <w:pPr>
              <w:rPr>
                <w:lang w:val="en-US"/>
              </w:rPr>
            </w:pPr>
            <w:proofErr w:type="spellStart"/>
            <w:r>
              <w:rPr>
                <w:rStyle w:val="rynqvb"/>
              </w:rPr>
              <w:t>Attendance</w:t>
            </w:r>
            <w:proofErr w:type="spellEnd"/>
            <w:r>
              <w:rPr>
                <w:rStyle w:val="rynqvb"/>
              </w:rPr>
              <w:t xml:space="preserve"> </w:t>
            </w:r>
            <w:proofErr w:type="spellStart"/>
            <w:r>
              <w:rPr>
                <w:rStyle w:val="rynqvb"/>
              </w:rPr>
              <w:t>Weighting</w:t>
            </w:r>
            <w:proofErr w:type="spellEnd"/>
          </w:p>
        </w:tc>
        <w:tc>
          <w:tcPr>
            <w:tcW w:w="6513" w:type="dxa"/>
            <w:vAlign w:val="center"/>
          </w:tcPr>
          <w:p w:rsidR="0042399D" w:rsidRPr="00CF7D29" w:rsidRDefault="00D20E7D" w:rsidP="0042399D">
            <w:pPr>
              <w:rPr>
                <w:i/>
                <w:iCs/>
                <w:lang w:val="en-US"/>
              </w:rPr>
            </w:pPr>
            <w:r w:rsidRPr="00D20E7D">
              <w:rPr>
                <w:i/>
                <w:iCs/>
                <w:lang w:val="en-US"/>
              </w:rPr>
              <w:t>The teaching team will determine this.</w:t>
            </w:r>
          </w:p>
        </w:tc>
      </w:tr>
      <w:tr w:rsidR="0042399D" w:rsidRPr="00D20E7D" w:rsidTr="008264DC">
        <w:tc>
          <w:tcPr>
            <w:tcW w:w="2547" w:type="dxa"/>
            <w:shd w:val="clear" w:color="auto" w:fill="F2F2F2" w:themeFill="background1" w:themeFillShade="F2"/>
            <w:vAlign w:val="center"/>
          </w:tcPr>
          <w:p w:rsidR="0042399D" w:rsidRPr="00CF7D29" w:rsidRDefault="00CF7D29" w:rsidP="0042399D">
            <w:pPr>
              <w:rPr>
                <w:lang w:val="en-US"/>
              </w:rPr>
            </w:pPr>
            <w:r>
              <w:rPr>
                <w:lang w:val="en-US"/>
              </w:rPr>
              <w:t>C</w:t>
            </w:r>
            <w:r w:rsidRPr="00CF7D29">
              <w:rPr>
                <w:lang w:val="en-US"/>
              </w:rPr>
              <w:t>.C. Average Calculation</w:t>
            </w:r>
          </w:p>
        </w:tc>
        <w:tc>
          <w:tcPr>
            <w:tcW w:w="6513" w:type="dxa"/>
            <w:vAlign w:val="center"/>
          </w:tcPr>
          <w:p w:rsidR="0042399D" w:rsidRPr="00CF7D29" w:rsidRDefault="00D20E7D" w:rsidP="0042399D">
            <w:pPr>
              <w:rPr>
                <w:i/>
                <w:iCs/>
                <w:lang w:val="en-US"/>
              </w:rPr>
            </w:pPr>
            <w:r w:rsidRPr="00D20E7D">
              <w:rPr>
                <w:i/>
                <w:iCs/>
                <w:lang w:val="en-US"/>
              </w:rPr>
              <w:t>Average of the components of continuous assessment.</w:t>
            </w:r>
          </w:p>
        </w:tc>
      </w:tr>
      <w:tr w:rsidR="00E04AFD" w:rsidRPr="00D20E7D" w:rsidTr="008264DC">
        <w:tc>
          <w:tcPr>
            <w:tcW w:w="2547" w:type="dxa"/>
            <w:shd w:val="clear" w:color="auto" w:fill="F2F2F2" w:themeFill="background1" w:themeFillShade="F2"/>
          </w:tcPr>
          <w:p w:rsidR="00E04AFD" w:rsidRPr="00CF7D29" w:rsidRDefault="00CF7D29" w:rsidP="00E04AFD">
            <w:pPr>
              <w:rPr>
                <w:lang w:val="en-US"/>
              </w:rPr>
            </w:pPr>
            <w:proofErr w:type="spellStart"/>
            <w:r>
              <w:rPr>
                <w:rStyle w:val="rynqvb"/>
              </w:rPr>
              <w:t>Targeted</w:t>
            </w:r>
            <w:proofErr w:type="spellEnd"/>
            <w:r>
              <w:rPr>
                <w:rStyle w:val="rynqvb"/>
              </w:rPr>
              <w:t xml:space="preserve"> </w:t>
            </w:r>
            <w:proofErr w:type="spellStart"/>
            <w:r>
              <w:rPr>
                <w:rStyle w:val="rynqvb"/>
              </w:rPr>
              <w:t>skills</w:t>
            </w:r>
            <w:proofErr w:type="spellEnd"/>
          </w:p>
        </w:tc>
        <w:tc>
          <w:tcPr>
            <w:tcW w:w="6513" w:type="dxa"/>
          </w:tcPr>
          <w:p w:rsidR="00AB4FEE" w:rsidRPr="00AB4FEE" w:rsidRDefault="00AB4FEE" w:rsidP="00AB4FEE">
            <w:pPr>
              <w:rPr>
                <w:i/>
                <w:iCs/>
                <w:lang w:val="en-US"/>
              </w:rPr>
            </w:pPr>
            <w:r w:rsidRPr="00AB4FEE">
              <w:rPr>
                <w:i/>
                <w:iCs/>
                <w:lang w:val="en-US"/>
              </w:rPr>
              <w:t>By the end of this course, students will be able to:</w:t>
            </w:r>
          </w:p>
          <w:p w:rsidR="00AB4FEE" w:rsidRPr="00AB4FEE" w:rsidRDefault="00AB4FEE" w:rsidP="00AB4FEE">
            <w:pPr>
              <w:rPr>
                <w:i/>
                <w:iCs/>
                <w:lang w:val="en-US"/>
              </w:rPr>
            </w:pPr>
            <w:r w:rsidRPr="00AB4FEE">
              <w:rPr>
                <w:i/>
                <w:iCs/>
                <w:lang w:val="en-US"/>
              </w:rPr>
              <w:t>• Evaluate and differentiate between microbiological hazards in food.</w:t>
            </w:r>
          </w:p>
          <w:p w:rsidR="00AB4FEE" w:rsidRPr="00AB4FEE" w:rsidRDefault="00AB4FEE" w:rsidP="00AB4FEE">
            <w:pPr>
              <w:rPr>
                <w:i/>
                <w:iCs/>
                <w:lang w:val="en-US"/>
              </w:rPr>
            </w:pPr>
            <w:r w:rsidRPr="00AB4FEE">
              <w:rPr>
                <w:i/>
                <w:iCs/>
                <w:lang w:val="en-US"/>
              </w:rPr>
              <w:t>• Define prevention and control measures against contaminants.</w:t>
            </w:r>
          </w:p>
          <w:p w:rsidR="00AB4FEE" w:rsidRPr="00AB4FEE" w:rsidRDefault="00AB4FEE" w:rsidP="00AB4FEE">
            <w:pPr>
              <w:rPr>
                <w:i/>
                <w:iCs/>
                <w:lang w:val="en-US"/>
              </w:rPr>
            </w:pPr>
            <w:r w:rsidRPr="00AB4FEE">
              <w:rPr>
                <w:i/>
                <w:iCs/>
                <w:lang w:val="en-US"/>
              </w:rPr>
              <w:t>• Estimate the health risk associated with consuming a food product.</w:t>
            </w:r>
          </w:p>
          <w:p w:rsidR="0042399D" w:rsidRPr="00CF7D29" w:rsidRDefault="00AB4FEE" w:rsidP="00AB4FEE">
            <w:pPr>
              <w:rPr>
                <w:i/>
                <w:iCs/>
                <w:lang w:val="en-US"/>
              </w:rPr>
            </w:pPr>
            <w:r w:rsidRPr="00AB4FEE">
              <w:rPr>
                <w:i/>
                <w:iCs/>
                <w:lang w:val="en-US"/>
              </w:rPr>
              <w:t>• Make an informed decision regarding the food product's fate and recommend appropriate treatments.</w:t>
            </w:r>
          </w:p>
        </w:tc>
      </w:tr>
    </w:tbl>
    <w:p w:rsidR="00950DB8" w:rsidRPr="00F14C25" w:rsidRDefault="00950DB8" w:rsidP="00DB1B06">
      <w:pPr>
        <w:rPr>
          <w:sz w:val="40"/>
          <w:szCs w:val="40"/>
          <w:lang w:val="en-US"/>
        </w:rPr>
      </w:pPr>
    </w:p>
    <w:tbl>
      <w:tblPr>
        <w:tblStyle w:val="Grilledutableau"/>
        <w:tblW w:w="0" w:type="auto"/>
        <w:tblLayout w:type="fixed"/>
        <w:tblLook w:val="04A0" w:firstRow="1" w:lastRow="0" w:firstColumn="1" w:lastColumn="0" w:noHBand="0" w:noVBand="1"/>
      </w:tblPr>
      <w:tblGrid>
        <w:gridCol w:w="977"/>
        <w:gridCol w:w="988"/>
        <w:gridCol w:w="1007"/>
        <w:gridCol w:w="960"/>
        <w:gridCol w:w="1025"/>
        <w:gridCol w:w="1275"/>
        <w:gridCol w:w="1670"/>
        <w:gridCol w:w="1158"/>
      </w:tblGrid>
      <w:tr w:rsidR="007F3496" w:rsidRPr="00D20E7D" w:rsidTr="00323CE6">
        <w:tc>
          <w:tcPr>
            <w:tcW w:w="9060" w:type="dxa"/>
            <w:gridSpan w:val="8"/>
            <w:shd w:val="clear" w:color="auto" w:fill="F2F2F2" w:themeFill="background1" w:themeFillShade="F2"/>
          </w:tcPr>
          <w:p w:rsidR="007F3496" w:rsidRPr="00CF7D29" w:rsidRDefault="00CF7D29" w:rsidP="00323CE6">
            <w:pPr>
              <w:jc w:val="center"/>
              <w:rPr>
                <w:b/>
                <w:bCs/>
                <w:lang w:val="en-US"/>
              </w:rPr>
            </w:pPr>
            <w:r w:rsidRPr="00CF7D29">
              <w:rPr>
                <w:b/>
                <w:bCs/>
                <w:lang w:val="en-US"/>
              </w:rPr>
              <w:t>EVALUATION OF CONTINUOUS KNOWLEDGE CONTROLS</w:t>
            </w:r>
          </w:p>
        </w:tc>
      </w:tr>
      <w:tr w:rsidR="00595FC4" w:rsidRPr="00CF7D29" w:rsidTr="00897F09">
        <w:tc>
          <w:tcPr>
            <w:tcW w:w="9060" w:type="dxa"/>
            <w:gridSpan w:val="8"/>
            <w:shd w:val="clear" w:color="auto" w:fill="F2F2F2" w:themeFill="background1" w:themeFillShade="F2"/>
          </w:tcPr>
          <w:p w:rsidR="00A54588" w:rsidRPr="00CF7D29" w:rsidRDefault="00CF7D29" w:rsidP="00A54588">
            <w:pPr>
              <w:jc w:val="center"/>
              <w:rPr>
                <w:b/>
                <w:bCs/>
                <w:lang w:val="en-US"/>
              </w:rPr>
            </w:pPr>
            <w:r w:rsidRPr="00CF7D29">
              <w:rPr>
                <w:b/>
                <w:bCs/>
                <w:lang w:val="en-US"/>
              </w:rPr>
              <w:t>FIRST KNOWLEDGE CHECK</w:t>
            </w:r>
          </w:p>
        </w:tc>
      </w:tr>
      <w:tr w:rsidR="00964296" w:rsidRPr="00CF7D29" w:rsidTr="00CF7D29">
        <w:tc>
          <w:tcPr>
            <w:tcW w:w="977" w:type="dxa"/>
            <w:vAlign w:val="center"/>
          </w:tcPr>
          <w:p w:rsidR="006B258A" w:rsidRPr="00CF7D29" w:rsidRDefault="00CF7D29" w:rsidP="00A54588">
            <w:pPr>
              <w:jc w:val="center"/>
              <w:rPr>
                <w:lang w:val="en-US"/>
              </w:rPr>
            </w:pPr>
            <w:r>
              <w:rPr>
                <w:lang w:val="en-US"/>
              </w:rPr>
              <w:t>Day</w:t>
            </w:r>
          </w:p>
        </w:tc>
        <w:tc>
          <w:tcPr>
            <w:tcW w:w="988" w:type="dxa"/>
            <w:vAlign w:val="center"/>
          </w:tcPr>
          <w:p w:rsidR="006B258A" w:rsidRPr="00CF7D29" w:rsidRDefault="00CF7D29" w:rsidP="00A54588">
            <w:pPr>
              <w:jc w:val="center"/>
              <w:rPr>
                <w:lang w:val="en-US"/>
              </w:rPr>
            </w:pPr>
            <w:r>
              <w:rPr>
                <w:rStyle w:val="rynqvb"/>
              </w:rPr>
              <w:t>Session</w:t>
            </w:r>
          </w:p>
        </w:tc>
        <w:tc>
          <w:tcPr>
            <w:tcW w:w="1007" w:type="dxa"/>
            <w:vAlign w:val="center"/>
          </w:tcPr>
          <w:p w:rsidR="006B258A" w:rsidRPr="00CF7D29" w:rsidRDefault="006B258A" w:rsidP="00A54588">
            <w:pPr>
              <w:jc w:val="center"/>
              <w:rPr>
                <w:lang w:val="en-US"/>
              </w:rPr>
            </w:pPr>
            <w:r w:rsidRPr="00CF7D29">
              <w:rPr>
                <w:lang w:val="en-US"/>
              </w:rPr>
              <w:t>Dur</w:t>
            </w:r>
            <w:r w:rsidR="00CF7D29">
              <w:rPr>
                <w:lang w:val="en-US"/>
              </w:rPr>
              <w:t>ation</w:t>
            </w:r>
          </w:p>
        </w:tc>
        <w:tc>
          <w:tcPr>
            <w:tcW w:w="960" w:type="dxa"/>
            <w:vAlign w:val="center"/>
          </w:tcPr>
          <w:p w:rsidR="006B258A" w:rsidRPr="00CF7D29" w:rsidRDefault="006B258A" w:rsidP="00A54588">
            <w:pPr>
              <w:jc w:val="center"/>
              <w:rPr>
                <w:lang w:val="en-US"/>
              </w:rPr>
            </w:pPr>
            <w:r w:rsidRPr="00CF7D29">
              <w:rPr>
                <w:lang w:val="en-US"/>
              </w:rPr>
              <w:t>Type</w:t>
            </w:r>
            <w:r w:rsidR="00F70E1D" w:rsidRPr="00CF7D29">
              <w:rPr>
                <w:lang w:val="en-US"/>
              </w:rPr>
              <w:t xml:space="preserve"> (1)</w:t>
            </w:r>
          </w:p>
        </w:tc>
        <w:tc>
          <w:tcPr>
            <w:tcW w:w="1025" w:type="dxa"/>
            <w:vAlign w:val="center"/>
          </w:tcPr>
          <w:p w:rsidR="006B258A" w:rsidRPr="00CF7D29" w:rsidRDefault="00CF7D29" w:rsidP="00A54588">
            <w:pPr>
              <w:jc w:val="center"/>
            </w:pPr>
            <w:proofErr w:type="spellStart"/>
            <w:r w:rsidRPr="00CF7D29">
              <w:t>Author</w:t>
            </w:r>
            <w:proofErr w:type="spellEnd"/>
            <w:r w:rsidRPr="00CF7D29">
              <w:t>.</w:t>
            </w:r>
            <w:r>
              <w:t xml:space="preserve"> </w:t>
            </w:r>
            <w:proofErr w:type="spellStart"/>
            <w:r>
              <w:t>D</w:t>
            </w:r>
            <w:r w:rsidRPr="00CF7D29">
              <w:t>ocum</w:t>
            </w:r>
            <w:proofErr w:type="spellEnd"/>
            <w:r>
              <w:t>.</w:t>
            </w:r>
            <w:r w:rsidR="006B258A" w:rsidRPr="00CF7D29">
              <w:t> </w:t>
            </w:r>
            <w:r w:rsidR="00897F09" w:rsidRPr="00CF7D29">
              <w:t>(</w:t>
            </w:r>
            <w:proofErr w:type="spellStart"/>
            <w:r>
              <w:t>Yes</w:t>
            </w:r>
            <w:proofErr w:type="spellEnd"/>
            <w:r w:rsidR="00897F09" w:rsidRPr="00CF7D29">
              <w:t>, No)</w:t>
            </w:r>
          </w:p>
        </w:tc>
        <w:tc>
          <w:tcPr>
            <w:tcW w:w="1275" w:type="dxa"/>
            <w:vAlign w:val="center"/>
          </w:tcPr>
          <w:p w:rsidR="006B258A" w:rsidRPr="00CF7D29" w:rsidRDefault="00CF7D29" w:rsidP="00A54588">
            <w:pPr>
              <w:jc w:val="center"/>
              <w:rPr>
                <w:lang w:val="en-US"/>
              </w:rPr>
            </w:pPr>
            <w:proofErr w:type="spellStart"/>
            <w:r>
              <w:rPr>
                <w:rStyle w:val="rynqvb"/>
              </w:rPr>
              <w:t>Scale</w:t>
            </w:r>
            <w:proofErr w:type="spellEnd"/>
          </w:p>
        </w:tc>
        <w:tc>
          <w:tcPr>
            <w:tcW w:w="1670" w:type="dxa"/>
            <w:vAlign w:val="center"/>
          </w:tcPr>
          <w:p w:rsidR="00CF7D29" w:rsidRPr="00CF7D29" w:rsidRDefault="00CF7D29" w:rsidP="00CF7D29">
            <w:pPr>
              <w:jc w:val="center"/>
              <w:rPr>
                <w:lang w:val="en-US"/>
              </w:rPr>
            </w:pPr>
            <w:r w:rsidRPr="00CF7D29">
              <w:rPr>
                <w:lang w:val="en-US"/>
              </w:rPr>
              <w:t>Exchange after evaluation</w:t>
            </w:r>
          </w:p>
          <w:p w:rsidR="00595FC4"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6B258A" w:rsidRPr="00CF7D29" w:rsidRDefault="00CF7D29" w:rsidP="00A54588">
            <w:pPr>
              <w:jc w:val="center"/>
              <w:rPr>
                <w:lang w:val="en-US"/>
              </w:rPr>
            </w:pPr>
            <w:r w:rsidRPr="00CF7D29">
              <w:rPr>
                <w:lang w:val="en-US"/>
              </w:rPr>
              <w:t>Evaluation criteria</w:t>
            </w:r>
            <w:r w:rsidR="00F70E1D" w:rsidRPr="00CF7D29">
              <w:rPr>
                <w:lang w:val="en-US"/>
              </w:rPr>
              <w:t>(2)</w:t>
            </w:r>
          </w:p>
        </w:tc>
      </w:tr>
      <w:tr w:rsidR="00AB4FEE" w:rsidRPr="00CF7D29" w:rsidTr="00CF7D29">
        <w:tc>
          <w:tcPr>
            <w:tcW w:w="977" w:type="dxa"/>
          </w:tcPr>
          <w:p w:rsidR="00AB4FEE" w:rsidRPr="00CF7D29" w:rsidRDefault="00AB4FEE" w:rsidP="00AB4FEE">
            <w:pPr>
              <w:jc w:val="center"/>
              <w:rPr>
                <w:lang w:val="en-US"/>
              </w:rPr>
            </w:pPr>
          </w:p>
        </w:tc>
        <w:tc>
          <w:tcPr>
            <w:tcW w:w="988" w:type="dxa"/>
          </w:tcPr>
          <w:p w:rsidR="00AB4FEE" w:rsidRPr="00774337" w:rsidRDefault="00AB4FEE" w:rsidP="00AB4FEE">
            <w:pPr>
              <w:jc w:val="center"/>
            </w:pPr>
            <w:r>
              <w:t>1</w:t>
            </w:r>
          </w:p>
        </w:tc>
        <w:tc>
          <w:tcPr>
            <w:tcW w:w="1007" w:type="dxa"/>
          </w:tcPr>
          <w:p w:rsidR="00AB4FEE" w:rsidRPr="00774337" w:rsidRDefault="00AB4FEE" w:rsidP="00AB4FEE">
            <w:pPr>
              <w:jc w:val="center"/>
            </w:pPr>
            <w:r>
              <w:t>3h</w:t>
            </w:r>
          </w:p>
        </w:tc>
        <w:tc>
          <w:tcPr>
            <w:tcW w:w="960" w:type="dxa"/>
          </w:tcPr>
          <w:p w:rsidR="00AB4FEE" w:rsidRPr="00774337" w:rsidRDefault="00AB4FEE" w:rsidP="00AB4FEE">
            <w:r>
              <w:t>EX</w:t>
            </w:r>
          </w:p>
        </w:tc>
        <w:tc>
          <w:tcPr>
            <w:tcW w:w="1025" w:type="dxa"/>
          </w:tcPr>
          <w:p w:rsidR="00AB4FEE" w:rsidRPr="00774337" w:rsidRDefault="00AB4FEE" w:rsidP="00AB4FEE">
            <w:pPr>
              <w:jc w:val="center"/>
            </w:pPr>
            <w:r>
              <w:t xml:space="preserve">Non </w:t>
            </w:r>
          </w:p>
        </w:tc>
        <w:tc>
          <w:tcPr>
            <w:tcW w:w="1275" w:type="dxa"/>
          </w:tcPr>
          <w:p w:rsidR="00AB4FEE" w:rsidRPr="00774337" w:rsidRDefault="00AB4FEE" w:rsidP="00AB4FEE">
            <w:pPr>
              <w:jc w:val="center"/>
            </w:pPr>
          </w:p>
        </w:tc>
        <w:tc>
          <w:tcPr>
            <w:tcW w:w="1670" w:type="dxa"/>
          </w:tcPr>
          <w:p w:rsidR="00AB4FEE" w:rsidRPr="00774337" w:rsidRDefault="00AB4FEE" w:rsidP="00AB4FEE">
            <w:pPr>
              <w:jc w:val="center"/>
            </w:pPr>
          </w:p>
        </w:tc>
        <w:tc>
          <w:tcPr>
            <w:tcW w:w="1158" w:type="dxa"/>
          </w:tcPr>
          <w:p w:rsidR="00AB4FEE" w:rsidRPr="00774337" w:rsidRDefault="00AB4FEE" w:rsidP="00AB4FEE">
            <w:pPr>
              <w:jc w:val="center"/>
            </w:pPr>
            <w:r>
              <w:t>R</w:t>
            </w:r>
          </w:p>
        </w:tc>
      </w:tr>
      <w:tr w:rsidR="00CF7D29" w:rsidRPr="00CF7D29" w:rsidTr="00897F09">
        <w:tc>
          <w:tcPr>
            <w:tcW w:w="9060" w:type="dxa"/>
            <w:gridSpan w:val="8"/>
            <w:shd w:val="clear" w:color="auto" w:fill="F2F2F2" w:themeFill="background1" w:themeFillShade="F2"/>
          </w:tcPr>
          <w:p w:rsidR="00CF7D29" w:rsidRPr="00CF7D29" w:rsidRDefault="00CF7D29" w:rsidP="00CF7D29">
            <w:pPr>
              <w:jc w:val="center"/>
              <w:rPr>
                <w:b/>
                <w:bCs/>
                <w:lang w:val="en-US"/>
              </w:rPr>
            </w:pPr>
            <w:r>
              <w:rPr>
                <w:b/>
                <w:bCs/>
                <w:lang w:val="en-US"/>
              </w:rPr>
              <w:t>SECOND</w:t>
            </w:r>
            <w:r w:rsidRPr="00CF7D29">
              <w:rPr>
                <w:b/>
                <w:bCs/>
                <w:lang w:val="en-US"/>
              </w:rPr>
              <w:t xml:space="preserve"> KNOWLEDGE CHECK</w:t>
            </w:r>
          </w:p>
        </w:tc>
      </w:tr>
      <w:tr w:rsidR="00CF7D29" w:rsidRPr="00CF7D29" w:rsidTr="00CF7D29">
        <w:tc>
          <w:tcPr>
            <w:tcW w:w="977" w:type="dxa"/>
            <w:vAlign w:val="center"/>
          </w:tcPr>
          <w:p w:rsidR="00CF7D29" w:rsidRPr="00CF7D29" w:rsidRDefault="00CF7D29" w:rsidP="00CF7D29">
            <w:pPr>
              <w:jc w:val="center"/>
              <w:rPr>
                <w:lang w:val="en-US"/>
              </w:rPr>
            </w:pPr>
            <w:r>
              <w:rPr>
                <w:lang w:val="en-US"/>
              </w:rPr>
              <w:t>Day</w:t>
            </w:r>
          </w:p>
        </w:tc>
        <w:tc>
          <w:tcPr>
            <w:tcW w:w="988" w:type="dxa"/>
            <w:vAlign w:val="center"/>
          </w:tcPr>
          <w:p w:rsidR="00CF7D29" w:rsidRPr="00CF7D29" w:rsidRDefault="00CF7D29" w:rsidP="00CF7D29">
            <w:pPr>
              <w:jc w:val="center"/>
              <w:rPr>
                <w:lang w:val="en-US"/>
              </w:rPr>
            </w:pPr>
            <w:r>
              <w:rPr>
                <w:rStyle w:val="rynqvb"/>
              </w:rPr>
              <w:t>Session</w:t>
            </w:r>
          </w:p>
        </w:tc>
        <w:tc>
          <w:tcPr>
            <w:tcW w:w="1007" w:type="dxa"/>
            <w:vAlign w:val="center"/>
          </w:tcPr>
          <w:p w:rsidR="00CF7D29" w:rsidRPr="00CF7D29" w:rsidRDefault="00CF7D29" w:rsidP="00CF7D29">
            <w:pPr>
              <w:jc w:val="center"/>
              <w:rPr>
                <w:lang w:val="en-US"/>
              </w:rPr>
            </w:pPr>
            <w:r w:rsidRPr="00CF7D29">
              <w:rPr>
                <w:lang w:val="en-US"/>
              </w:rPr>
              <w:t>Dur</w:t>
            </w:r>
            <w:r>
              <w:rPr>
                <w:lang w:val="en-US"/>
              </w:rPr>
              <w:t>ation</w:t>
            </w:r>
          </w:p>
        </w:tc>
        <w:tc>
          <w:tcPr>
            <w:tcW w:w="960" w:type="dxa"/>
            <w:vAlign w:val="center"/>
          </w:tcPr>
          <w:p w:rsidR="00CF7D29" w:rsidRPr="00CF7D29" w:rsidRDefault="00CF7D29" w:rsidP="00CF7D29">
            <w:pPr>
              <w:jc w:val="center"/>
              <w:rPr>
                <w:lang w:val="en-US"/>
              </w:rPr>
            </w:pPr>
            <w:r w:rsidRPr="00CF7D29">
              <w:rPr>
                <w:lang w:val="en-US"/>
              </w:rPr>
              <w:t>Type (1)</w:t>
            </w:r>
          </w:p>
        </w:tc>
        <w:tc>
          <w:tcPr>
            <w:tcW w:w="1025" w:type="dxa"/>
            <w:vAlign w:val="center"/>
          </w:tcPr>
          <w:p w:rsidR="00CF7D29" w:rsidRPr="00CF7D29" w:rsidRDefault="00CF7D29" w:rsidP="00CF7D29">
            <w:pPr>
              <w:jc w:val="center"/>
              <w:rPr>
                <w:lang w:val="en-US"/>
              </w:rPr>
            </w:pPr>
            <w:proofErr w:type="spellStart"/>
            <w:r w:rsidRPr="00CF7D29">
              <w:t>Author</w:t>
            </w:r>
            <w:proofErr w:type="spellEnd"/>
            <w:r w:rsidRPr="00CF7D29">
              <w:t>.</w:t>
            </w:r>
            <w:r>
              <w:t xml:space="preserve"> </w:t>
            </w:r>
            <w:proofErr w:type="spellStart"/>
            <w:r>
              <w:t>D</w:t>
            </w:r>
            <w:r w:rsidRPr="00CF7D29">
              <w:t>ocum</w:t>
            </w:r>
            <w:proofErr w:type="spellEnd"/>
            <w:r>
              <w:t>.</w:t>
            </w:r>
            <w:r w:rsidRPr="00CF7D29">
              <w:t> (</w:t>
            </w:r>
            <w:proofErr w:type="spellStart"/>
            <w:r>
              <w:t>Yes</w:t>
            </w:r>
            <w:proofErr w:type="spellEnd"/>
            <w:r w:rsidRPr="00CF7D29">
              <w:t>, No)</w:t>
            </w:r>
          </w:p>
        </w:tc>
        <w:tc>
          <w:tcPr>
            <w:tcW w:w="1275" w:type="dxa"/>
            <w:vAlign w:val="center"/>
          </w:tcPr>
          <w:p w:rsidR="00CF7D29" w:rsidRPr="00CF7D29" w:rsidRDefault="00CF7D29" w:rsidP="00CF7D29">
            <w:pPr>
              <w:jc w:val="center"/>
              <w:rPr>
                <w:lang w:val="en-US"/>
              </w:rPr>
            </w:pPr>
            <w:proofErr w:type="spellStart"/>
            <w:r>
              <w:rPr>
                <w:rStyle w:val="rynqvb"/>
              </w:rPr>
              <w:t>Scale</w:t>
            </w:r>
            <w:proofErr w:type="spellEnd"/>
          </w:p>
        </w:tc>
        <w:tc>
          <w:tcPr>
            <w:tcW w:w="1670" w:type="dxa"/>
            <w:vAlign w:val="center"/>
          </w:tcPr>
          <w:p w:rsidR="00CF7D29" w:rsidRPr="00CF7D29" w:rsidRDefault="00CF7D29" w:rsidP="00CF7D29">
            <w:pPr>
              <w:jc w:val="center"/>
              <w:rPr>
                <w:lang w:val="en-US"/>
              </w:rPr>
            </w:pPr>
            <w:r w:rsidRPr="00CF7D29">
              <w:rPr>
                <w:lang w:val="en-US"/>
              </w:rPr>
              <w:t>Exchange after evaluation</w:t>
            </w:r>
          </w:p>
          <w:p w:rsidR="00CF7D29" w:rsidRPr="00CF7D29" w:rsidRDefault="00CF7D29" w:rsidP="00CF7D29">
            <w:pPr>
              <w:jc w:val="center"/>
              <w:rPr>
                <w:lang w:val="en-US"/>
              </w:rPr>
            </w:pPr>
            <w:r w:rsidRPr="00CF7D29">
              <w:rPr>
                <w:lang w:val="en-US"/>
              </w:rPr>
              <w:t>(</w:t>
            </w:r>
            <w:r>
              <w:rPr>
                <w:lang w:val="en-US"/>
              </w:rPr>
              <w:t>C</w:t>
            </w:r>
            <w:r w:rsidRPr="00CF7D29">
              <w:rPr>
                <w:lang w:val="en-US"/>
              </w:rPr>
              <w:t xml:space="preserve">opy </w:t>
            </w:r>
            <w:r>
              <w:rPr>
                <w:lang w:val="en-US"/>
              </w:rPr>
              <w:t>c</w:t>
            </w:r>
            <w:r w:rsidRPr="00CF7D29">
              <w:rPr>
                <w:lang w:val="en-US"/>
              </w:rPr>
              <w:t>onsult. date)</w:t>
            </w:r>
          </w:p>
        </w:tc>
        <w:tc>
          <w:tcPr>
            <w:tcW w:w="1158" w:type="dxa"/>
            <w:vAlign w:val="center"/>
          </w:tcPr>
          <w:p w:rsidR="00CF7D29" w:rsidRPr="00CF7D29" w:rsidRDefault="00CF7D29" w:rsidP="00CF7D29">
            <w:pPr>
              <w:jc w:val="center"/>
              <w:rPr>
                <w:lang w:val="en-US"/>
              </w:rPr>
            </w:pPr>
            <w:r w:rsidRPr="00CF7D29">
              <w:rPr>
                <w:lang w:val="en-US"/>
              </w:rPr>
              <w:t>Evaluation criteria (2)</w:t>
            </w:r>
          </w:p>
        </w:tc>
      </w:tr>
      <w:tr w:rsidR="00AB4FEE" w:rsidRPr="00CF7D29" w:rsidTr="00CF7D29">
        <w:tc>
          <w:tcPr>
            <w:tcW w:w="977" w:type="dxa"/>
          </w:tcPr>
          <w:p w:rsidR="00AB4FEE" w:rsidRPr="00CF7D29" w:rsidRDefault="00AB4FEE" w:rsidP="00AB4FEE">
            <w:pPr>
              <w:jc w:val="center"/>
              <w:rPr>
                <w:lang w:val="en-US"/>
              </w:rPr>
            </w:pPr>
          </w:p>
        </w:tc>
        <w:tc>
          <w:tcPr>
            <w:tcW w:w="988" w:type="dxa"/>
          </w:tcPr>
          <w:p w:rsidR="00AB4FEE" w:rsidRPr="00774337" w:rsidRDefault="00AB4FEE" w:rsidP="00AB4FEE">
            <w:pPr>
              <w:jc w:val="center"/>
            </w:pPr>
            <w:r>
              <w:t>1</w:t>
            </w:r>
          </w:p>
        </w:tc>
        <w:tc>
          <w:tcPr>
            <w:tcW w:w="1007" w:type="dxa"/>
          </w:tcPr>
          <w:p w:rsidR="00AB4FEE" w:rsidRPr="00774337" w:rsidRDefault="00AB4FEE" w:rsidP="00AB4FEE">
            <w:pPr>
              <w:jc w:val="center"/>
            </w:pPr>
            <w:r>
              <w:t>1 :30h</w:t>
            </w:r>
          </w:p>
        </w:tc>
        <w:tc>
          <w:tcPr>
            <w:tcW w:w="960" w:type="dxa"/>
          </w:tcPr>
          <w:p w:rsidR="00AB4FEE" w:rsidRPr="00774337" w:rsidRDefault="00AB4FEE" w:rsidP="00AB4FEE">
            <w:pPr>
              <w:jc w:val="center"/>
            </w:pPr>
            <w:r>
              <w:t>W</w:t>
            </w:r>
          </w:p>
        </w:tc>
        <w:tc>
          <w:tcPr>
            <w:tcW w:w="1025" w:type="dxa"/>
          </w:tcPr>
          <w:p w:rsidR="00AB4FEE" w:rsidRPr="00774337" w:rsidRDefault="00AB4FEE" w:rsidP="00AB4FEE">
            <w:pPr>
              <w:jc w:val="center"/>
            </w:pPr>
            <w:r>
              <w:t>Non</w:t>
            </w:r>
          </w:p>
        </w:tc>
        <w:tc>
          <w:tcPr>
            <w:tcW w:w="1275" w:type="dxa"/>
          </w:tcPr>
          <w:p w:rsidR="00AB4FEE" w:rsidRPr="00CF7D29" w:rsidRDefault="00AB4FEE" w:rsidP="00AB4FEE">
            <w:pPr>
              <w:jc w:val="center"/>
              <w:rPr>
                <w:lang w:val="en-US"/>
              </w:rPr>
            </w:pPr>
          </w:p>
        </w:tc>
        <w:sdt>
          <w:sdtPr>
            <w:rPr>
              <w:lang w:val="en-US"/>
            </w:rPr>
            <w:id w:val="1170598069"/>
            <w:placeholder>
              <w:docPart w:val="078ACDF8DAD74432955256291C6DF6C1"/>
            </w:placeholder>
            <w:showingPlcHdr/>
            <w:date>
              <w:dateFormat w:val="dd/MM/yyyy"/>
              <w:lid w:val="fr-FR"/>
              <w:storeMappedDataAs w:val="dateTime"/>
              <w:calendar w:val="gregorian"/>
            </w:date>
          </w:sdtPr>
          <w:sdtEndPr/>
          <w:sdtContent>
            <w:tc>
              <w:tcPr>
                <w:tcW w:w="1670" w:type="dxa"/>
              </w:tcPr>
              <w:p w:rsidR="00AB4FEE" w:rsidRPr="00D0147E" w:rsidRDefault="00AB4FEE" w:rsidP="00AB4FEE">
                <w:pPr>
                  <w:jc w:val="center"/>
                </w:pPr>
                <w:r w:rsidRPr="00D0147E">
                  <w:rPr>
                    <w:rStyle w:val="Textedelespacerserv"/>
                    <w:sz w:val="20"/>
                    <w:szCs w:val="20"/>
                  </w:rPr>
                  <w:t>Cliquez ici pour entrer une date.</w:t>
                </w:r>
              </w:p>
            </w:tc>
          </w:sdtContent>
        </w:sdt>
        <w:tc>
          <w:tcPr>
            <w:tcW w:w="1158" w:type="dxa"/>
          </w:tcPr>
          <w:p w:rsidR="00AB4FEE" w:rsidRPr="009E7EBE" w:rsidRDefault="008C3868" w:rsidP="00AB4FEE">
            <w:pPr>
              <w:jc w:val="center"/>
            </w:pPr>
            <w:r>
              <w:t>S</w:t>
            </w:r>
          </w:p>
        </w:tc>
      </w:tr>
    </w:tbl>
    <w:p w:rsidR="00CF7D29" w:rsidRPr="00CF7D29" w:rsidRDefault="00CF7D29" w:rsidP="00AC718F">
      <w:pPr>
        <w:pStyle w:val="Paragraphedeliste"/>
        <w:numPr>
          <w:ilvl w:val="0"/>
          <w:numId w:val="16"/>
        </w:numPr>
        <w:rPr>
          <w:lang w:val="en-US"/>
        </w:rPr>
      </w:pPr>
      <w:r w:rsidRPr="00CF7D29">
        <w:rPr>
          <w:lang w:val="en-US"/>
        </w:rPr>
        <w:t>Type: W=Written, IP=Individual Present</w:t>
      </w:r>
      <w:r>
        <w:rPr>
          <w:lang w:val="en-US"/>
        </w:rPr>
        <w:t>.</w:t>
      </w:r>
      <w:r w:rsidRPr="00CF7D29">
        <w:rPr>
          <w:lang w:val="en-US"/>
        </w:rPr>
        <w:t>, CP=Class Present</w:t>
      </w:r>
      <w:r>
        <w:rPr>
          <w:lang w:val="en-US"/>
        </w:rPr>
        <w:t>.</w:t>
      </w:r>
      <w:r w:rsidRPr="00CF7D29">
        <w:rPr>
          <w:lang w:val="en-US"/>
        </w:rPr>
        <w:t>, EX=experiment</w:t>
      </w:r>
      <w:r>
        <w:rPr>
          <w:lang w:val="en-US"/>
        </w:rPr>
        <w:t>.</w:t>
      </w:r>
      <w:r w:rsidRPr="00CF7D29">
        <w:rPr>
          <w:lang w:val="en-US"/>
        </w:rPr>
        <w:t>, MCQ</w:t>
      </w:r>
    </w:p>
    <w:p w:rsidR="001D1D3B" w:rsidRPr="00CF7D29" w:rsidRDefault="00CF7D29" w:rsidP="00AC718F">
      <w:pPr>
        <w:pStyle w:val="Paragraphedeliste"/>
        <w:numPr>
          <w:ilvl w:val="0"/>
          <w:numId w:val="16"/>
        </w:numPr>
        <w:rPr>
          <w:lang w:val="en-US"/>
        </w:rPr>
      </w:pPr>
      <w:r w:rsidRPr="00CF7D29">
        <w:rPr>
          <w:lang w:val="en-US"/>
        </w:rPr>
        <w:t>Evaluation criteria: A=Analysis, S=</w:t>
      </w:r>
      <w:r>
        <w:rPr>
          <w:lang w:val="en-US"/>
        </w:rPr>
        <w:t>S</w:t>
      </w:r>
      <w:r w:rsidRPr="00CF7D29">
        <w:rPr>
          <w:lang w:val="en-US"/>
        </w:rPr>
        <w:t>ynthesis, AR=</w:t>
      </w:r>
      <w:r>
        <w:rPr>
          <w:lang w:val="en-US"/>
        </w:rPr>
        <w:t>A</w:t>
      </w:r>
      <w:r w:rsidRPr="00CF7D29">
        <w:rPr>
          <w:lang w:val="en-US"/>
        </w:rPr>
        <w:t xml:space="preserve">rgumentation, </w:t>
      </w:r>
      <w:r>
        <w:rPr>
          <w:lang w:val="en-US"/>
        </w:rPr>
        <w:t>AP</w:t>
      </w:r>
      <w:r w:rsidRPr="00CF7D29">
        <w:rPr>
          <w:lang w:val="en-US"/>
        </w:rPr>
        <w:t>=</w:t>
      </w:r>
      <w:r>
        <w:rPr>
          <w:lang w:val="en-US"/>
        </w:rPr>
        <w:t>A</w:t>
      </w:r>
      <w:r w:rsidRPr="00CF7D29">
        <w:rPr>
          <w:lang w:val="en-US"/>
        </w:rPr>
        <w:t>pproach, R=</w:t>
      </w:r>
      <w:r>
        <w:rPr>
          <w:lang w:val="en-US"/>
        </w:rPr>
        <w:t>R</w:t>
      </w:r>
      <w:r w:rsidRPr="00CF7D29">
        <w:rPr>
          <w:lang w:val="en-US"/>
        </w:rPr>
        <w:t>esults</w:t>
      </w:r>
    </w:p>
    <w:p w:rsidR="001D1D3B" w:rsidRPr="00CF7D29" w:rsidRDefault="001D1D3B" w:rsidP="00D144DB">
      <w:pPr>
        <w:rPr>
          <w:lang w:val="en-US"/>
        </w:rPr>
      </w:pPr>
    </w:p>
    <w:tbl>
      <w:tblPr>
        <w:tblStyle w:val="Grilledutableau"/>
        <w:tblW w:w="0" w:type="auto"/>
        <w:tblLook w:val="04A0" w:firstRow="1" w:lastRow="0" w:firstColumn="1" w:lastColumn="0" w:noHBand="0" w:noVBand="1"/>
      </w:tblPr>
      <w:tblGrid>
        <w:gridCol w:w="2122"/>
        <w:gridCol w:w="6938"/>
      </w:tblGrid>
      <w:tr w:rsidR="00D144DB" w:rsidRPr="00CF7D29" w:rsidTr="007E39E8">
        <w:tc>
          <w:tcPr>
            <w:tcW w:w="9060" w:type="dxa"/>
            <w:gridSpan w:val="2"/>
            <w:shd w:val="clear" w:color="auto" w:fill="F2F2F2" w:themeFill="background1" w:themeFillShade="F2"/>
          </w:tcPr>
          <w:p w:rsidR="00D144DB" w:rsidRPr="00CF7D29" w:rsidRDefault="00DD0E78" w:rsidP="00323CE6">
            <w:pPr>
              <w:jc w:val="center"/>
              <w:rPr>
                <w:b/>
                <w:bCs/>
                <w:lang w:val="en-US"/>
              </w:rPr>
            </w:pPr>
            <w:r w:rsidRPr="00DD0E78">
              <w:rPr>
                <w:b/>
                <w:bCs/>
                <w:lang w:val="en-US"/>
              </w:rPr>
              <w:t>EQUIPMENT AND MATERIALS USED</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sidRPr="00DD0E78">
              <w:rPr>
                <w:lang w:val="en-US"/>
              </w:rPr>
              <w:t>Platform addresses</w:t>
            </w:r>
          </w:p>
        </w:tc>
        <w:tc>
          <w:tcPr>
            <w:tcW w:w="6938" w:type="dxa"/>
          </w:tcPr>
          <w:p w:rsidR="0042399D" w:rsidRPr="00CF7D29" w:rsidRDefault="0042399D" w:rsidP="0042399D">
            <w:pPr>
              <w:rPr>
                <w:lang w:val="en-US"/>
              </w:rPr>
            </w:pPr>
          </w:p>
        </w:tc>
      </w:tr>
      <w:tr w:rsidR="0042399D" w:rsidRPr="009E7EBE" w:rsidTr="008264DC">
        <w:trPr>
          <w:trHeight w:val="733"/>
        </w:trPr>
        <w:tc>
          <w:tcPr>
            <w:tcW w:w="2122" w:type="dxa"/>
            <w:shd w:val="clear" w:color="auto" w:fill="F2F2F2" w:themeFill="background1" w:themeFillShade="F2"/>
          </w:tcPr>
          <w:p w:rsidR="0042399D" w:rsidRPr="00CF7D29" w:rsidRDefault="00DD0E78" w:rsidP="0042399D">
            <w:pPr>
              <w:rPr>
                <w:lang w:val="en-US"/>
              </w:rPr>
            </w:pPr>
            <w:r w:rsidRPr="009E7EBE">
              <w:rPr>
                <w:rStyle w:val="rynqvb"/>
                <w:lang w:val="en-US"/>
              </w:rPr>
              <w:lastRenderedPageBreak/>
              <w:t>Application names (Web, local network)</w:t>
            </w:r>
          </w:p>
        </w:tc>
        <w:tc>
          <w:tcPr>
            <w:tcW w:w="6938" w:type="dxa"/>
          </w:tcPr>
          <w:p w:rsidR="008C3868" w:rsidRPr="00774337" w:rsidRDefault="008C3868" w:rsidP="008C3868">
            <w:pPr>
              <w:rPr>
                <w:rtl/>
                <w:lang w:bidi="ar-DZ"/>
              </w:rPr>
            </w:pPr>
            <w:r>
              <w:t xml:space="preserve">SNDL, </w:t>
            </w:r>
            <w:proofErr w:type="spellStart"/>
            <w:r>
              <w:t>PubMed</w:t>
            </w:r>
            <w:proofErr w:type="spellEnd"/>
          </w:p>
          <w:p w:rsidR="0042399D" w:rsidRPr="00CF7D29" w:rsidRDefault="0042399D" w:rsidP="0042399D">
            <w:pPr>
              <w:rPr>
                <w:lang w:val="en-US"/>
              </w:rPr>
            </w:pP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sidRPr="00DD0E78">
              <w:rPr>
                <w:lang w:val="en-US"/>
              </w:rPr>
              <w:t>Handouts</w:t>
            </w:r>
          </w:p>
        </w:tc>
        <w:tc>
          <w:tcPr>
            <w:tcW w:w="6938" w:type="dxa"/>
          </w:tcPr>
          <w:p w:rsidR="00606FA1" w:rsidRPr="00CF7D29" w:rsidRDefault="008C3868" w:rsidP="0042399D">
            <w:pPr>
              <w:rPr>
                <w:lang w:val="en-US"/>
              </w:rPr>
            </w:pPr>
            <w:r w:rsidRPr="008C3868">
              <w:rPr>
                <w:lang w:val="en-US"/>
              </w:rPr>
              <w:t>Food microbiology</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proofErr w:type="spellStart"/>
            <w:r>
              <w:rPr>
                <w:rStyle w:val="rynqvb"/>
              </w:rPr>
              <w:t>Laboratory</w:t>
            </w:r>
            <w:proofErr w:type="spellEnd"/>
            <w:r>
              <w:rPr>
                <w:rStyle w:val="rynqvb"/>
              </w:rPr>
              <w:t xml:space="preserve"> </w:t>
            </w:r>
            <w:proofErr w:type="spellStart"/>
            <w:r>
              <w:rPr>
                <w:rStyle w:val="rynqvb"/>
              </w:rPr>
              <w:t>materials</w:t>
            </w:r>
            <w:proofErr w:type="spellEnd"/>
          </w:p>
        </w:tc>
        <w:tc>
          <w:tcPr>
            <w:tcW w:w="6938" w:type="dxa"/>
          </w:tcPr>
          <w:p w:rsidR="00606FA1" w:rsidRPr="00CF7D29" w:rsidRDefault="00D20E7D" w:rsidP="0042399D">
            <w:pPr>
              <w:rPr>
                <w:lang w:val="en-US"/>
              </w:rPr>
            </w:pPr>
            <w:r w:rsidRPr="00D20E7D">
              <w:rPr>
                <w:lang w:val="en-US"/>
              </w:rPr>
              <w:t>Standard microbiology equipment (culture media, Petri dishes, incubators, autoclaves, etc.)</w:t>
            </w:r>
          </w:p>
        </w:tc>
      </w:tr>
      <w:tr w:rsidR="0042399D" w:rsidRPr="00CF7D29" w:rsidTr="004A6397">
        <w:tc>
          <w:tcPr>
            <w:tcW w:w="2122" w:type="dxa"/>
            <w:shd w:val="clear" w:color="auto" w:fill="F2F2F2" w:themeFill="background1" w:themeFillShade="F2"/>
          </w:tcPr>
          <w:p w:rsidR="0042399D" w:rsidRPr="00CF7D29" w:rsidRDefault="00DD0E78" w:rsidP="0042399D">
            <w:pPr>
              <w:rPr>
                <w:lang w:val="en-US"/>
              </w:rPr>
            </w:pPr>
            <w:r>
              <w:rPr>
                <w:rStyle w:val="rynqvb"/>
              </w:rPr>
              <w:t xml:space="preserve">Protective </w:t>
            </w:r>
            <w:proofErr w:type="spellStart"/>
            <w:r>
              <w:rPr>
                <w:rStyle w:val="rynqvb"/>
              </w:rPr>
              <w:t>materials</w:t>
            </w:r>
            <w:proofErr w:type="spellEnd"/>
          </w:p>
        </w:tc>
        <w:tc>
          <w:tcPr>
            <w:tcW w:w="6938" w:type="dxa"/>
          </w:tcPr>
          <w:p w:rsidR="00606FA1" w:rsidRPr="00CF7D29" w:rsidRDefault="00606FA1" w:rsidP="0042399D">
            <w:pPr>
              <w:rPr>
                <w:lang w:val="en-US"/>
              </w:rPr>
            </w:pPr>
          </w:p>
        </w:tc>
      </w:tr>
      <w:tr w:rsidR="0042399D" w:rsidRPr="00CF7D29" w:rsidTr="00A2507A">
        <w:trPr>
          <w:trHeight w:val="858"/>
        </w:trPr>
        <w:tc>
          <w:tcPr>
            <w:tcW w:w="2122" w:type="dxa"/>
            <w:shd w:val="clear" w:color="auto" w:fill="F2F2F2" w:themeFill="background1" w:themeFillShade="F2"/>
          </w:tcPr>
          <w:p w:rsidR="0042399D" w:rsidRPr="00CF7D29" w:rsidRDefault="00DD0E78" w:rsidP="0042399D">
            <w:pPr>
              <w:rPr>
                <w:lang w:val="en-US"/>
              </w:rPr>
            </w:pPr>
            <w:r w:rsidRPr="00DD0E78">
              <w:rPr>
                <w:lang w:val="en-US"/>
              </w:rPr>
              <w:t>Field trip equipment</w:t>
            </w:r>
          </w:p>
        </w:tc>
        <w:tc>
          <w:tcPr>
            <w:tcW w:w="6938" w:type="dxa"/>
          </w:tcPr>
          <w:p w:rsidR="00606FA1" w:rsidRPr="00CF7D29" w:rsidRDefault="00606FA1" w:rsidP="0042399D">
            <w:pPr>
              <w:rPr>
                <w:lang w:val="en-US"/>
              </w:rPr>
            </w:pPr>
          </w:p>
        </w:tc>
      </w:tr>
    </w:tbl>
    <w:p w:rsidR="00D144DB" w:rsidRDefault="00D144DB" w:rsidP="00D144DB">
      <w:pPr>
        <w:rPr>
          <w:lang w:val="en-US"/>
        </w:rPr>
      </w:pPr>
    </w:p>
    <w:p w:rsidR="008264DC" w:rsidRDefault="008264DC" w:rsidP="00D144DB">
      <w:pPr>
        <w:rPr>
          <w:lang w:val="en-US"/>
        </w:rPr>
      </w:pPr>
    </w:p>
    <w:p w:rsidR="008264DC" w:rsidRDefault="008264DC"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Default="00A2507A" w:rsidP="00D144DB">
      <w:pPr>
        <w:rPr>
          <w:rtl/>
          <w:lang w:val="en-US"/>
        </w:rPr>
      </w:pPr>
    </w:p>
    <w:p w:rsidR="00A2507A" w:rsidRPr="00CF7D29" w:rsidRDefault="00A2507A"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rsidTr="002D07C3">
        <w:tc>
          <w:tcPr>
            <w:tcW w:w="9060" w:type="dxa"/>
            <w:gridSpan w:val="2"/>
            <w:shd w:val="clear" w:color="auto" w:fill="F2F2F2" w:themeFill="background1" w:themeFillShade="F2"/>
          </w:tcPr>
          <w:p w:rsidR="002D07C3" w:rsidRPr="00DD0E78" w:rsidRDefault="00DD0E78" w:rsidP="002D07C3">
            <w:pPr>
              <w:jc w:val="center"/>
              <w:rPr>
                <w:b/>
                <w:bCs/>
                <w:lang w:val="en-US"/>
              </w:rPr>
            </w:pPr>
            <w:r w:rsidRPr="00DD0E78">
              <w:rPr>
                <w:rStyle w:val="rynqvb"/>
                <w:b/>
                <w:bCs/>
              </w:rPr>
              <w:t>EXPECTATIONS</w:t>
            </w:r>
          </w:p>
        </w:tc>
      </w:tr>
      <w:tr w:rsidR="00673AFF" w:rsidRPr="00D20E7D" w:rsidTr="00B109A7">
        <w:tc>
          <w:tcPr>
            <w:tcW w:w="2689" w:type="dxa"/>
            <w:vAlign w:val="center"/>
          </w:tcPr>
          <w:p w:rsidR="00673AFF" w:rsidRPr="00CF7D29" w:rsidRDefault="00DD0E78" w:rsidP="00673AFF">
            <w:pPr>
              <w:jc w:val="center"/>
              <w:rPr>
                <w:lang w:val="en-US"/>
              </w:rPr>
            </w:pPr>
            <w:r w:rsidRPr="00DD0E78">
              <w:rPr>
                <w:lang w:val="en-US"/>
              </w:rPr>
              <w:t>Expected of students (Participation-involvement)</w:t>
            </w:r>
          </w:p>
        </w:tc>
        <w:tc>
          <w:tcPr>
            <w:tcW w:w="6371" w:type="dxa"/>
          </w:tcPr>
          <w:p w:rsidR="0051353A" w:rsidRPr="0051353A" w:rsidRDefault="0051353A" w:rsidP="0051353A">
            <w:pPr>
              <w:rPr>
                <w:lang w:val="en-US"/>
              </w:rPr>
            </w:pPr>
            <w:r>
              <w:rPr>
                <w:lang w:val="en-US"/>
              </w:rPr>
              <w:t xml:space="preserve">- </w:t>
            </w:r>
            <w:r w:rsidRPr="0051353A">
              <w:rPr>
                <w:lang w:val="en-US"/>
              </w:rPr>
              <w:t>Active participation in lectures and practical sessions.</w:t>
            </w:r>
          </w:p>
          <w:p w:rsidR="0051353A" w:rsidRPr="0051353A" w:rsidRDefault="0051353A" w:rsidP="0051353A">
            <w:pPr>
              <w:rPr>
                <w:lang w:val="en-US"/>
              </w:rPr>
            </w:pPr>
            <w:r>
              <w:rPr>
                <w:lang w:val="en-US"/>
              </w:rPr>
              <w:t xml:space="preserve">- </w:t>
            </w:r>
            <w:r w:rsidRPr="0051353A">
              <w:rPr>
                <w:lang w:val="en-US"/>
              </w:rPr>
              <w:t>Active participation: Writing and submitting practical session reports on time.</w:t>
            </w:r>
          </w:p>
          <w:p w:rsidR="00673AFF" w:rsidRPr="0051353A" w:rsidRDefault="0051353A" w:rsidP="0051353A">
            <w:pPr>
              <w:rPr>
                <w:lang w:val="en-US"/>
              </w:rPr>
            </w:pPr>
            <w:r>
              <w:rPr>
                <w:lang w:val="en-US"/>
              </w:rPr>
              <w:t xml:space="preserve">- </w:t>
            </w:r>
            <w:r w:rsidRPr="0051353A">
              <w:rPr>
                <w:lang w:val="en-US"/>
              </w:rPr>
              <w:t>Preparation of presentations on assigned topics.</w:t>
            </w:r>
          </w:p>
        </w:tc>
      </w:tr>
      <w:tr w:rsidR="00673AFF" w:rsidRPr="00D20E7D" w:rsidTr="00A2507A">
        <w:trPr>
          <w:trHeight w:val="585"/>
        </w:trPr>
        <w:tc>
          <w:tcPr>
            <w:tcW w:w="2689" w:type="dxa"/>
            <w:vAlign w:val="center"/>
          </w:tcPr>
          <w:p w:rsidR="00673AFF" w:rsidRPr="00CF7D29" w:rsidRDefault="00DD0E78" w:rsidP="00673AFF">
            <w:pPr>
              <w:jc w:val="center"/>
              <w:rPr>
                <w:lang w:val="en-US"/>
              </w:rPr>
            </w:pPr>
            <w:r w:rsidRPr="00DD0E78">
              <w:rPr>
                <w:lang w:val="en-US"/>
              </w:rPr>
              <w:t>Teacher expectations</w:t>
            </w:r>
          </w:p>
        </w:tc>
        <w:tc>
          <w:tcPr>
            <w:tcW w:w="6371" w:type="dxa"/>
          </w:tcPr>
          <w:p w:rsidR="0051353A" w:rsidRPr="0051353A" w:rsidRDefault="0051353A" w:rsidP="0051353A">
            <w:pPr>
              <w:rPr>
                <w:lang w:val="en-US"/>
              </w:rPr>
            </w:pPr>
            <w:r>
              <w:rPr>
                <w:lang w:val="en-US"/>
              </w:rPr>
              <w:t xml:space="preserve">- </w:t>
            </w:r>
            <w:r w:rsidRPr="0051353A">
              <w:rPr>
                <w:lang w:val="en-US"/>
              </w:rPr>
              <w:t>Provision of teaching materials.</w:t>
            </w:r>
          </w:p>
          <w:p w:rsidR="0051353A" w:rsidRPr="0051353A" w:rsidRDefault="0051353A" w:rsidP="0051353A">
            <w:pPr>
              <w:rPr>
                <w:lang w:val="en-US"/>
              </w:rPr>
            </w:pPr>
            <w:r w:rsidRPr="0051353A">
              <w:rPr>
                <w:lang w:val="en-US"/>
              </w:rPr>
              <w:t>- Supervision of practical exercises and presentations.</w:t>
            </w:r>
          </w:p>
          <w:p w:rsidR="00673AFF" w:rsidRPr="00CF7D29" w:rsidRDefault="0051353A" w:rsidP="0051353A">
            <w:pPr>
              <w:rPr>
                <w:lang w:val="en-US"/>
              </w:rPr>
            </w:pPr>
            <w:r w:rsidRPr="0051353A">
              <w:rPr>
                <w:lang w:val="en-US"/>
              </w:rPr>
              <w:t>- Grading and correction of assignments.</w:t>
            </w:r>
          </w:p>
        </w:tc>
      </w:tr>
    </w:tbl>
    <w:p w:rsidR="00D144DB" w:rsidRPr="00CF7D29" w:rsidRDefault="00D144DB" w:rsidP="00D144DB">
      <w:pPr>
        <w:rPr>
          <w:lang w:val="en-US"/>
        </w:rPr>
      </w:pPr>
    </w:p>
    <w:tbl>
      <w:tblPr>
        <w:tblStyle w:val="Grilledutableau"/>
        <w:tblW w:w="0" w:type="auto"/>
        <w:tblLook w:val="04A0" w:firstRow="1" w:lastRow="0" w:firstColumn="1" w:lastColumn="0" w:noHBand="0" w:noVBand="1"/>
      </w:tblPr>
      <w:tblGrid>
        <w:gridCol w:w="2689"/>
        <w:gridCol w:w="6371"/>
      </w:tblGrid>
      <w:tr w:rsidR="002D07C3" w:rsidRPr="00CF7D29" w:rsidTr="00323CE6">
        <w:tc>
          <w:tcPr>
            <w:tcW w:w="9060" w:type="dxa"/>
            <w:gridSpan w:val="2"/>
            <w:shd w:val="clear" w:color="auto" w:fill="F2F2F2" w:themeFill="background1" w:themeFillShade="F2"/>
          </w:tcPr>
          <w:p w:rsidR="002D07C3" w:rsidRPr="00CF7D29" w:rsidRDefault="002D07C3" w:rsidP="00323CE6">
            <w:pPr>
              <w:jc w:val="center"/>
              <w:rPr>
                <w:b/>
                <w:bCs/>
                <w:lang w:val="en-US"/>
              </w:rPr>
            </w:pPr>
            <w:r w:rsidRPr="00CF7D29">
              <w:rPr>
                <w:b/>
                <w:bCs/>
                <w:lang w:val="en-US"/>
              </w:rPr>
              <w:t>BIBLIOGRAPH</w:t>
            </w:r>
            <w:r w:rsidR="00DD0E78">
              <w:rPr>
                <w:b/>
                <w:bCs/>
                <w:lang w:val="en-US"/>
              </w:rPr>
              <w:t>Y</w:t>
            </w:r>
          </w:p>
        </w:tc>
      </w:tr>
      <w:tr w:rsidR="004A3421" w:rsidRPr="00CF7D29" w:rsidTr="00A2507A">
        <w:trPr>
          <w:trHeight w:val="802"/>
        </w:trPr>
        <w:tc>
          <w:tcPr>
            <w:tcW w:w="2689" w:type="dxa"/>
          </w:tcPr>
          <w:p w:rsidR="004A3421" w:rsidRPr="00CF7D29" w:rsidRDefault="00DD0E78" w:rsidP="004A3421">
            <w:pPr>
              <w:rPr>
                <w:lang w:val="en-US"/>
              </w:rPr>
            </w:pPr>
            <w:r w:rsidRPr="00DD0E78">
              <w:rPr>
                <w:lang w:val="en-US"/>
              </w:rPr>
              <w:t>Books and digital resources</w:t>
            </w:r>
          </w:p>
        </w:tc>
        <w:tc>
          <w:tcPr>
            <w:tcW w:w="6371" w:type="dxa"/>
          </w:tcPr>
          <w:p w:rsidR="0014664A" w:rsidRPr="003A1340" w:rsidRDefault="0014664A" w:rsidP="0014664A">
            <w:pPr>
              <w:contextualSpacing/>
              <w:jc w:val="both"/>
              <w:rPr>
                <w:rFonts w:ascii="Calibri" w:hAnsi="Calibri" w:cs="Calibri"/>
                <w:color w:val="0F1115"/>
                <w:rtl/>
                <w:lang w:val="en-US"/>
              </w:rPr>
            </w:pPr>
            <w:r w:rsidRPr="003A1340">
              <w:rPr>
                <w:rFonts w:ascii="Calibri" w:hAnsi="Calibri" w:cs="Calibri"/>
                <w:color w:val="0F1115"/>
                <w:shd w:val="clear" w:color="auto" w:fill="FFFFFF"/>
                <w:lang w:val="en-US"/>
              </w:rPr>
              <w:t xml:space="preserve">1. </w:t>
            </w:r>
            <w:r w:rsidRPr="003A1340">
              <w:rPr>
                <w:rStyle w:val="Accentuation"/>
                <w:rFonts w:ascii="Calibri" w:hAnsi="Calibri" w:cs="Calibri"/>
                <w:i w:val="0"/>
                <w:iCs w:val="0"/>
                <w:color w:val="0F1115"/>
                <w:shd w:val="clear" w:color="auto" w:fill="FFFFFF"/>
                <w:lang w:val="en-US"/>
              </w:rPr>
              <w:t>Fundamental food microbiology</w:t>
            </w:r>
            <w:r w:rsidRPr="003A1340">
              <w:rPr>
                <w:rFonts w:ascii="Calibri" w:hAnsi="Calibri" w:cs="Calibri"/>
                <w:color w:val="0F1115"/>
                <w:shd w:val="clear" w:color="auto" w:fill="FFFFFF"/>
                <w:lang w:val="en-US"/>
              </w:rPr>
              <w:t> (6</w:t>
            </w:r>
            <w:r w:rsidRPr="003A1340">
              <w:rPr>
                <w:rFonts w:ascii="Calibri" w:hAnsi="Calibri" w:cs="Calibri"/>
                <w:color w:val="0F1115"/>
                <w:shd w:val="clear" w:color="auto" w:fill="FFFFFF"/>
              </w:rPr>
              <w:t>ᵉ</w:t>
            </w:r>
            <w:r w:rsidRPr="003A1340">
              <w:rPr>
                <w:rFonts w:ascii="Calibri" w:hAnsi="Calibri" w:cs="Calibri"/>
                <w:color w:val="0F1115"/>
                <w:shd w:val="clear" w:color="auto" w:fill="FFFFFF"/>
                <w:lang w:val="en-US"/>
              </w:rPr>
              <w:t xml:space="preserve"> </w:t>
            </w:r>
            <w:proofErr w:type="spellStart"/>
            <w:r w:rsidRPr="003A1340">
              <w:rPr>
                <w:rFonts w:ascii="Calibri" w:hAnsi="Calibri" w:cs="Calibri"/>
                <w:color w:val="0F1115"/>
                <w:shd w:val="clear" w:color="auto" w:fill="FFFFFF"/>
                <w:lang w:val="en-US"/>
              </w:rPr>
              <w:t>éd</w:t>
            </w:r>
            <w:proofErr w:type="spellEnd"/>
            <w:r w:rsidRPr="003A1340">
              <w:rPr>
                <w:rFonts w:ascii="Calibri" w:hAnsi="Calibri" w:cs="Calibri"/>
                <w:color w:val="0F1115"/>
                <w:shd w:val="clear" w:color="auto" w:fill="FFFFFF"/>
                <w:lang w:val="en-US"/>
              </w:rPr>
              <w:t xml:space="preserve">.). Ray, B., &amp; </w:t>
            </w:r>
            <w:proofErr w:type="spellStart"/>
            <w:r w:rsidRPr="003A1340">
              <w:rPr>
                <w:rFonts w:ascii="Calibri" w:hAnsi="Calibri" w:cs="Calibri"/>
                <w:color w:val="0F1115"/>
                <w:shd w:val="clear" w:color="auto" w:fill="FFFFFF"/>
                <w:lang w:val="en-US"/>
              </w:rPr>
              <w:t>Bhunia</w:t>
            </w:r>
            <w:proofErr w:type="spellEnd"/>
            <w:r w:rsidRPr="003A1340">
              <w:rPr>
                <w:rFonts w:ascii="Calibri" w:hAnsi="Calibri" w:cs="Calibri"/>
                <w:color w:val="0F1115"/>
                <w:shd w:val="clear" w:color="auto" w:fill="FFFFFF"/>
                <w:lang w:val="en-US"/>
              </w:rPr>
              <w:t>, A. (2023).  CRC Press.</w:t>
            </w:r>
          </w:p>
          <w:p w:rsidR="0014664A" w:rsidRPr="003A1340" w:rsidRDefault="0014664A" w:rsidP="0014664A">
            <w:pPr>
              <w:contextualSpacing/>
              <w:jc w:val="both"/>
              <w:rPr>
                <w:rFonts w:ascii="Calibri" w:hAnsi="Calibri" w:cs="Calibri"/>
                <w:color w:val="0F1115"/>
                <w:rtl/>
                <w:lang w:val="en-US"/>
              </w:rPr>
            </w:pPr>
            <w:r w:rsidRPr="003A1340">
              <w:rPr>
                <w:rFonts w:ascii="Calibri" w:hAnsi="Calibri" w:cs="Calibri"/>
                <w:color w:val="0F1115"/>
                <w:shd w:val="clear" w:color="auto" w:fill="FFFFFF"/>
                <w:lang w:val="en-US"/>
              </w:rPr>
              <w:t xml:space="preserve">2. </w:t>
            </w:r>
            <w:r w:rsidRPr="003A1340">
              <w:rPr>
                <w:rStyle w:val="Accentuation"/>
                <w:rFonts w:ascii="Calibri" w:hAnsi="Calibri" w:cs="Calibri"/>
                <w:i w:val="0"/>
                <w:iCs w:val="0"/>
                <w:color w:val="0F1115"/>
                <w:shd w:val="clear" w:color="auto" w:fill="FFFFFF"/>
                <w:lang w:val="en-US"/>
              </w:rPr>
              <w:t>Food microbiology: An introduction</w:t>
            </w:r>
            <w:r w:rsidRPr="003A1340">
              <w:rPr>
                <w:rFonts w:ascii="Calibri" w:hAnsi="Calibri" w:cs="Calibri"/>
                <w:color w:val="0F1115"/>
                <w:shd w:val="clear" w:color="auto" w:fill="FFFFFF"/>
                <w:lang w:val="en-US"/>
              </w:rPr>
              <w:t> (5</w:t>
            </w:r>
            <w:r w:rsidRPr="003A1340">
              <w:rPr>
                <w:rFonts w:ascii="Calibri" w:hAnsi="Calibri" w:cs="Calibri"/>
                <w:color w:val="0F1115"/>
                <w:shd w:val="clear" w:color="auto" w:fill="FFFFFF"/>
              </w:rPr>
              <w:t>ᵉ</w:t>
            </w:r>
            <w:r w:rsidRPr="003A1340">
              <w:rPr>
                <w:rFonts w:ascii="Calibri" w:hAnsi="Calibri" w:cs="Calibri"/>
                <w:color w:val="0F1115"/>
                <w:shd w:val="clear" w:color="auto" w:fill="FFFFFF"/>
                <w:lang w:val="en-US"/>
              </w:rPr>
              <w:t xml:space="preserve"> </w:t>
            </w:r>
            <w:proofErr w:type="spellStart"/>
            <w:r w:rsidRPr="003A1340">
              <w:rPr>
                <w:rFonts w:ascii="Calibri" w:hAnsi="Calibri" w:cs="Calibri"/>
                <w:color w:val="0F1115"/>
                <w:shd w:val="clear" w:color="auto" w:fill="FFFFFF"/>
                <w:lang w:val="en-US"/>
              </w:rPr>
              <w:t>éd</w:t>
            </w:r>
            <w:proofErr w:type="spellEnd"/>
            <w:r w:rsidRPr="003A1340">
              <w:rPr>
                <w:rFonts w:ascii="Calibri" w:hAnsi="Calibri" w:cs="Calibri"/>
                <w:color w:val="0F1115"/>
                <w:shd w:val="clear" w:color="auto" w:fill="FFFFFF"/>
                <w:lang w:val="en-US"/>
              </w:rPr>
              <w:t xml:space="preserve">.). Montville, T. J., Matthews, K. R., &amp; </w:t>
            </w:r>
            <w:proofErr w:type="spellStart"/>
            <w:r w:rsidRPr="003A1340">
              <w:rPr>
                <w:rFonts w:ascii="Calibri" w:hAnsi="Calibri" w:cs="Calibri"/>
                <w:color w:val="0F1115"/>
                <w:shd w:val="clear" w:color="auto" w:fill="FFFFFF"/>
                <w:lang w:val="en-US"/>
              </w:rPr>
              <w:t>Kniel</w:t>
            </w:r>
            <w:proofErr w:type="spellEnd"/>
            <w:r w:rsidRPr="003A1340">
              <w:rPr>
                <w:rFonts w:ascii="Calibri" w:hAnsi="Calibri" w:cs="Calibri"/>
                <w:color w:val="0F1115"/>
                <w:shd w:val="clear" w:color="auto" w:fill="FFFFFF"/>
                <w:lang w:val="en-US"/>
              </w:rPr>
              <w:t>, K. E. (2023).  ASM Press.</w:t>
            </w:r>
          </w:p>
          <w:p w:rsidR="0014664A" w:rsidRPr="003A1340" w:rsidRDefault="0014664A" w:rsidP="0014664A">
            <w:pPr>
              <w:contextualSpacing/>
              <w:jc w:val="both"/>
              <w:rPr>
                <w:rFonts w:cs="Calibri"/>
                <w:color w:val="0F1115"/>
                <w:rtl/>
                <w:lang w:val="en-US"/>
              </w:rPr>
            </w:pPr>
            <w:r w:rsidRPr="003A1340">
              <w:rPr>
                <w:rFonts w:ascii="Calibri" w:hAnsi="Calibri" w:cs="Calibri"/>
                <w:color w:val="0F1115"/>
                <w:shd w:val="clear" w:color="auto" w:fill="FFFFFF"/>
                <w:lang w:val="en-US"/>
              </w:rPr>
              <w:t xml:space="preserve">3. </w:t>
            </w:r>
            <w:r w:rsidRPr="003A1340">
              <w:rPr>
                <w:rStyle w:val="Accentuation"/>
                <w:rFonts w:ascii="Calibri" w:hAnsi="Calibri" w:cs="Calibri"/>
                <w:i w:val="0"/>
                <w:iCs w:val="0"/>
                <w:color w:val="0F1115"/>
                <w:shd w:val="clear" w:color="auto" w:fill="FFFFFF"/>
                <w:lang w:val="en-US"/>
              </w:rPr>
              <w:t>Modern food microbiology</w:t>
            </w:r>
            <w:r w:rsidRPr="003A1340">
              <w:rPr>
                <w:rFonts w:ascii="Calibri" w:hAnsi="Calibri" w:cs="Calibri"/>
                <w:color w:val="0F1115"/>
                <w:shd w:val="clear" w:color="auto" w:fill="FFFFFF"/>
                <w:lang w:val="en-US"/>
              </w:rPr>
              <w:t> (9</w:t>
            </w:r>
            <w:r w:rsidRPr="003A1340">
              <w:rPr>
                <w:rFonts w:ascii="Calibri" w:hAnsi="Calibri" w:cs="Calibri"/>
                <w:color w:val="0F1115"/>
                <w:shd w:val="clear" w:color="auto" w:fill="FFFFFF"/>
              </w:rPr>
              <w:t>ᵉ</w:t>
            </w:r>
            <w:r w:rsidRPr="003A1340">
              <w:rPr>
                <w:rFonts w:ascii="Calibri" w:hAnsi="Calibri" w:cs="Calibri"/>
                <w:color w:val="0F1115"/>
                <w:shd w:val="clear" w:color="auto" w:fill="FFFFFF"/>
                <w:lang w:val="en-US"/>
              </w:rPr>
              <w:t xml:space="preserve"> </w:t>
            </w:r>
            <w:proofErr w:type="spellStart"/>
            <w:r w:rsidRPr="003A1340">
              <w:rPr>
                <w:rFonts w:ascii="Calibri" w:hAnsi="Calibri" w:cs="Calibri"/>
                <w:color w:val="0F1115"/>
                <w:shd w:val="clear" w:color="auto" w:fill="FFFFFF"/>
                <w:lang w:val="en-US"/>
              </w:rPr>
              <w:t>éd</w:t>
            </w:r>
            <w:proofErr w:type="spellEnd"/>
            <w:r w:rsidRPr="003A1340">
              <w:rPr>
                <w:rFonts w:ascii="Calibri" w:hAnsi="Calibri" w:cs="Calibri"/>
                <w:color w:val="0F1115"/>
                <w:shd w:val="clear" w:color="auto" w:fill="FFFFFF"/>
                <w:lang w:val="en-US"/>
              </w:rPr>
              <w:t xml:space="preserve">.). Jay, J. M., </w:t>
            </w:r>
            <w:proofErr w:type="spellStart"/>
            <w:r w:rsidRPr="003A1340">
              <w:rPr>
                <w:rFonts w:ascii="Calibri" w:hAnsi="Calibri" w:cs="Calibri"/>
                <w:color w:val="0F1115"/>
                <w:shd w:val="clear" w:color="auto" w:fill="FFFFFF"/>
                <w:lang w:val="en-US"/>
              </w:rPr>
              <w:t>Loessner</w:t>
            </w:r>
            <w:proofErr w:type="spellEnd"/>
            <w:r w:rsidRPr="003A1340">
              <w:rPr>
                <w:rFonts w:ascii="Calibri" w:hAnsi="Calibri" w:cs="Calibri"/>
                <w:color w:val="0F1115"/>
                <w:shd w:val="clear" w:color="auto" w:fill="FFFFFF"/>
                <w:lang w:val="en-US"/>
              </w:rPr>
              <w:t>, M. J., &amp; Golden, D. A. (2023).  Springer.</w:t>
            </w:r>
          </w:p>
          <w:p w:rsidR="0014664A" w:rsidRPr="003A1340" w:rsidRDefault="0014664A" w:rsidP="0014664A">
            <w:pPr>
              <w:contextualSpacing/>
              <w:jc w:val="both"/>
              <w:rPr>
                <w:rFonts w:ascii="Calibri" w:hAnsi="Calibri" w:cs="Calibri"/>
                <w:color w:val="0F1115"/>
                <w:shd w:val="clear" w:color="auto" w:fill="FFFFFF"/>
                <w:rtl/>
              </w:rPr>
            </w:pPr>
            <w:r w:rsidRPr="003A1340">
              <w:rPr>
                <w:rFonts w:ascii="Calibri" w:hAnsi="Calibri" w:cs="Calibri"/>
                <w:color w:val="0F1115"/>
                <w:shd w:val="clear" w:color="auto" w:fill="FFFFFF"/>
                <w:lang w:val="en-US"/>
              </w:rPr>
              <w:t xml:space="preserve">4. </w:t>
            </w:r>
            <w:r w:rsidRPr="003A1340">
              <w:rPr>
                <w:rStyle w:val="Accentuation"/>
                <w:rFonts w:ascii="Calibri" w:hAnsi="Calibri" w:cs="Calibri"/>
                <w:i w:val="0"/>
                <w:iCs w:val="0"/>
                <w:color w:val="0F1115"/>
                <w:shd w:val="clear" w:color="auto" w:fill="FFFFFF"/>
                <w:lang w:val="en-US"/>
              </w:rPr>
              <w:t>The microbiology of safe food</w:t>
            </w:r>
            <w:r w:rsidRPr="003A1340">
              <w:rPr>
                <w:rFonts w:ascii="Calibri" w:hAnsi="Calibri" w:cs="Calibri"/>
                <w:color w:val="0F1115"/>
                <w:shd w:val="clear" w:color="auto" w:fill="FFFFFF"/>
                <w:lang w:val="en-US"/>
              </w:rPr>
              <w:t> (4</w:t>
            </w:r>
            <w:r w:rsidRPr="003A1340">
              <w:rPr>
                <w:rFonts w:ascii="Calibri" w:hAnsi="Calibri" w:cs="Calibri"/>
                <w:color w:val="0F1115"/>
                <w:shd w:val="clear" w:color="auto" w:fill="FFFFFF"/>
              </w:rPr>
              <w:t>ᵉ</w:t>
            </w:r>
            <w:r w:rsidRPr="003A1340">
              <w:rPr>
                <w:rFonts w:ascii="Calibri" w:hAnsi="Calibri" w:cs="Calibri"/>
                <w:color w:val="0F1115"/>
                <w:shd w:val="clear" w:color="auto" w:fill="FFFFFF"/>
                <w:lang w:val="en-US"/>
              </w:rPr>
              <w:t xml:space="preserve"> </w:t>
            </w:r>
            <w:proofErr w:type="spellStart"/>
            <w:r w:rsidRPr="003A1340">
              <w:rPr>
                <w:rFonts w:ascii="Calibri" w:hAnsi="Calibri" w:cs="Calibri"/>
                <w:color w:val="0F1115"/>
                <w:shd w:val="clear" w:color="auto" w:fill="FFFFFF"/>
                <w:lang w:val="en-US"/>
              </w:rPr>
              <w:t>éd</w:t>
            </w:r>
            <w:proofErr w:type="spellEnd"/>
            <w:r w:rsidRPr="003A1340">
              <w:rPr>
                <w:rFonts w:ascii="Calibri" w:hAnsi="Calibri" w:cs="Calibri"/>
                <w:color w:val="0F1115"/>
                <w:shd w:val="clear" w:color="auto" w:fill="FFFFFF"/>
                <w:lang w:val="en-US"/>
              </w:rPr>
              <w:t>.).</w:t>
            </w:r>
            <w:r>
              <w:rPr>
                <w:rFonts w:cs="Calibri"/>
                <w:color w:val="0F1115"/>
                <w:shd w:val="clear" w:color="auto" w:fill="FFFFFF"/>
                <w:lang w:val="en-US"/>
              </w:rPr>
              <w:t xml:space="preserve"> </w:t>
            </w:r>
            <w:r w:rsidRPr="003A1340">
              <w:rPr>
                <w:rFonts w:ascii="Calibri" w:hAnsi="Calibri" w:cs="Calibri"/>
                <w:color w:val="0F1115"/>
                <w:shd w:val="clear" w:color="auto" w:fill="FFFFFF"/>
                <w:lang w:val="en-US"/>
              </w:rPr>
              <w:t xml:space="preserve">Forsythe, S. J. (2020).  </w:t>
            </w:r>
            <w:proofErr w:type="spellStart"/>
            <w:r w:rsidRPr="0014664A">
              <w:rPr>
                <w:rFonts w:ascii="Calibri" w:hAnsi="Calibri" w:cs="Calibri"/>
                <w:color w:val="0F1115"/>
                <w:shd w:val="clear" w:color="auto" w:fill="FFFFFF"/>
              </w:rPr>
              <w:t>Wiley-Blackwell</w:t>
            </w:r>
            <w:proofErr w:type="spellEnd"/>
            <w:r w:rsidRPr="0014664A">
              <w:rPr>
                <w:rFonts w:ascii="Calibri" w:hAnsi="Calibri" w:cs="Calibri"/>
                <w:color w:val="0F1115"/>
                <w:shd w:val="clear" w:color="auto" w:fill="FFFFFF"/>
              </w:rPr>
              <w:t>.</w:t>
            </w:r>
          </w:p>
          <w:p w:rsidR="0014664A" w:rsidRPr="003A1340" w:rsidRDefault="0014664A" w:rsidP="0014664A">
            <w:pPr>
              <w:shd w:val="clear" w:color="auto" w:fill="FFFFFF"/>
              <w:contextualSpacing/>
              <w:jc w:val="both"/>
              <w:rPr>
                <w:rFonts w:ascii="Calibri" w:eastAsia="Times New Roman" w:hAnsi="Calibri" w:cs="Calibri"/>
                <w:b/>
                <w:bCs/>
                <w:lang w:eastAsia="fr-FR"/>
              </w:rPr>
            </w:pPr>
            <w:r>
              <w:rPr>
                <w:rFonts w:eastAsia="Times New Roman" w:cs="Calibri"/>
                <w:b/>
                <w:bCs/>
                <w:lang w:eastAsia="fr-FR"/>
              </w:rPr>
              <w:t xml:space="preserve">5. </w:t>
            </w:r>
            <w:r w:rsidRPr="003A1340">
              <w:rPr>
                <w:rFonts w:ascii="Calibri" w:eastAsia="Times New Roman" w:hAnsi="Calibri" w:cs="Calibri"/>
                <w:lang w:eastAsia="fr-FR"/>
              </w:rPr>
              <w:t>L</w:t>
            </w:r>
            <w:hyperlink r:id="rId6" w:tooltip="Les critères microbiologiques des denrées alimentaires" w:history="1">
              <w:r w:rsidRPr="003A1340">
                <w:rPr>
                  <w:rFonts w:ascii="Calibri" w:eastAsia="Times New Roman" w:hAnsi="Calibri" w:cs="Calibri"/>
                  <w:lang w:eastAsia="fr-FR"/>
                </w:rPr>
                <w:t>es critères microbiologiques des denrées alimentaires</w:t>
              </w:r>
            </w:hyperlink>
            <w:r w:rsidRPr="003A1340">
              <w:rPr>
                <w:rFonts w:ascii="Calibri" w:eastAsia="Times New Roman" w:hAnsi="Calibri" w:cs="Calibri"/>
                <w:lang w:eastAsia="fr-FR"/>
              </w:rPr>
              <w:t>.</w:t>
            </w:r>
            <w:r w:rsidRPr="003A1340">
              <w:rPr>
                <w:rFonts w:ascii="Calibri" w:eastAsia="Times New Roman" w:hAnsi="Calibri" w:cs="Calibri"/>
                <w:b/>
                <w:bCs/>
                <w:lang w:eastAsia="fr-FR"/>
              </w:rPr>
              <w:t xml:space="preserve"> </w:t>
            </w:r>
            <w:r w:rsidRPr="003A1340">
              <w:rPr>
                <w:rFonts w:ascii="Calibri" w:eastAsia="Times New Roman" w:hAnsi="Calibri" w:cs="Calibri"/>
                <w:lang w:eastAsia="fr-FR"/>
              </w:rPr>
              <w:t>2021, 2</w:t>
            </w:r>
            <w:r w:rsidRPr="003A1340">
              <w:rPr>
                <w:rFonts w:ascii="Calibri" w:eastAsia="Times New Roman" w:hAnsi="Calibri" w:cs="Calibri"/>
                <w:vertAlign w:val="superscript"/>
                <w:lang w:eastAsia="fr-FR"/>
              </w:rPr>
              <w:t>éme</w:t>
            </w:r>
            <w:r w:rsidRPr="003A1340">
              <w:rPr>
                <w:rFonts w:ascii="Calibri" w:eastAsia="Times New Roman" w:hAnsi="Calibri" w:cs="Calibri"/>
                <w:lang w:eastAsia="fr-FR"/>
              </w:rPr>
              <w:t xml:space="preserve"> éditions. Réglementation, agents microbiens, autocontrôle. </w:t>
            </w:r>
            <w:proofErr w:type="spellStart"/>
            <w:r w:rsidR="0051353A">
              <w:rPr>
                <w:rFonts w:ascii="Calibri" w:eastAsia="Times New Roman" w:hAnsi="Calibri" w:cs="Calibri"/>
                <w:lang w:eastAsia="fr-FR"/>
              </w:rPr>
              <w:fldChar w:fldCharType="begin"/>
            </w:r>
            <w:r w:rsidR="0051353A">
              <w:rPr>
                <w:rFonts w:ascii="Calibri" w:eastAsia="Times New Roman" w:hAnsi="Calibri" w:cs="Calibri"/>
                <w:lang w:eastAsia="fr-FR"/>
              </w:rPr>
              <w:instrText xml:space="preserve"> HYPERLINK "https://www.unitheque.com/Auteur/eric-dromigny" \o "Eric DROMIGNY" </w:instrText>
            </w:r>
            <w:r w:rsidR="0051353A">
              <w:rPr>
                <w:rFonts w:ascii="Calibri" w:eastAsia="Times New Roman" w:hAnsi="Calibri" w:cs="Calibri"/>
                <w:lang w:eastAsia="fr-FR"/>
              </w:rPr>
              <w:fldChar w:fldCharType="separate"/>
            </w:r>
            <w:r w:rsidRPr="003A1340">
              <w:rPr>
                <w:rFonts w:ascii="Calibri" w:eastAsia="Times New Roman" w:hAnsi="Calibri" w:cs="Calibri"/>
                <w:lang w:eastAsia="fr-FR"/>
              </w:rPr>
              <w:t>Eric</w:t>
            </w:r>
            <w:proofErr w:type="spellEnd"/>
            <w:r w:rsidRPr="003A1340">
              <w:rPr>
                <w:rFonts w:ascii="Calibri" w:eastAsia="Times New Roman" w:hAnsi="Calibri" w:cs="Calibri"/>
                <w:lang w:eastAsia="fr-FR"/>
              </w:rPr>
              <w:t xml:space="preserve"> DROMIGNY</w:t>
            </w:r>
            <w:r w:rsidR="0051353A">
              <w:rPr>
                <w:rFonts w:ascii="Calibri" w:eastAsia="Times New Roman" w:hAnsi="Calibri" w:cs="Calibri"/>
                <w:lang w:eastAsia="fr-FR"/>
              </w:rPr>
              <w:fldChar w:fldCharType="end"/>
            </w:r>
            <w:r w:rsidRPr="003A1340">
              <w:rPr>
                <w:rFonts w:ascii="Calibri" w:eastAsia="Times New Roman" w:hAnsi="Calibri" w:cs="Calibri"/>
                <w:lang w:eastAsia="fr-FR"/>
              </w:rPr>
              <w:t xml:space="preserve">. Editeur </w:t>
            </w:r>
            <w:hyperlink r:id="rId7" w:tooltip="Editeur lavoisier - tec et doc editions" w:history="1">
              <w:r w:rsidRPr="003A1340">
                <w:rPr>
                  <w:rFonts w:ascii="Calibri" w:eastAsia="Times New Roman" w:hAnsi="Calibri" w:cs="Calibri"/>
                  <w:lang w:eastAsia="fr-FR"/>
                </w:rPr>
                <w:t>LAVOISIER - TEC ET DOC EDITIONS</w:t>
              </w:r>
            </w:hyperlink>
          </w:p>
          <w:p w:rsidR="0014664A" w:rsidRPr="003A1340" w:rsidRDefault="0014664A" w:rsidP="0014664A">
            <w:pPr>
              <w:contextualSpacing/>
              <w:jc w:val="both"/>
              <w:rPr>
                <w:rFonts w:ascii="Calibri" w:hAnsi="Calibri" w:cs="Calibri"/>
              </w:rPr>
            </w:pPr>
            <w:r>
              <w:rPr>
                <w:rFonts w:eastAsia="Times New Roman" w:cs="Calibri"/>
                <w:b/>
                <w:bCs/>
                <w:lang w:eastAsia="fr-FR"/>
              </w:rPr>
              <w:t xml:space="preserve">6. </w:t>
            </w:r>
            <w:r w:rsidRPr="003A1340">
              <w:rPr>
                <w:rFonts w:ascii="Calibri" w:eastAsia="Times New Roman" w:hAnsi="Calibri" w:cs="Calibri"/>
                <w:lang w:eastAsia="fr-FR"/>
              </w:rPr>
              <w:t xml:space="preserve">Microbiologie alimentaire. 2012. </w:t>
            </w:r>
            <w:hyperlink r:id="rId8" w:tgtFrame="_blank" w:tooltip="Joseph-Pierre GUIRAUD" w:history="1">
              <w:r w:rsidRPr="003A1340">
                <w:rPr>
                  <w:rFonts w:ascii="Calibri" w:eastAsia="Times New Roman" w:hAnsi="Calibri" w:cs="Calibri"/>
                  <w:lang w:eastAsia="fr-FR"/>
                </w:rPr>
                <w:t>Joseph-Pierre GUIRAUD</w:t>
              </w:r>
            </w:hyperlink>
            <w:r w:rsidRPr="003A1340">
              <w:rPr>
                <w:rFonts w:ascii="Calibri" w:eastAsia="Times New Roman" w:hAnsi="Calibri" w:cs="Calibri"/>
                <w:lang w:eastAsia="fr-FR"/>
              </w:rPr>
              <w:t>, </w:t>
            </w:r>
            <w:hyperlink r:id="rId9" w:tgtFrame="_blank" w:tooltip=" Catherine BRABET" w:history="1">
              <w:r w:rsidRPr="003A1340">
                <w:rPr>
                  <w:rFonts w:ascii="Calibri" w:eastAsia="Times New Roman" w:hAnsi="Calibri" w:cs="Calibri"/>
                  <w:lang w:eastAsia="fr-FR"/>
                </w:rPr>
                <w:t> Catherine BRABET</w:t>
              </w:r>
            </w:hyperlink>
            <w:r w:rsidRPr="003A1340">
              <w:rPr>
                <w:rFonts w:ascii="Calibri" w:eastAsia="Times New Roman" w:hAnsi="Calibri" w:cs="Calibri"/>
                <w:lang w:eastAsia="fr-FR"/>
              </w:rPr>
              <w:t>, </w:t>
            </w:r>
            <w:hyperlink r:id="rId10" w:tgtFrame="_blank" w:tooltip=" Angélique FONTANA" w:history="1">
              <w:r w:rsidRPr="003A1340">
                <w:rPr>
                  <w:rFonts w:ascii="Calibri" w:eastAsia="Times New Roman" w:hAnsi="Calibri" w:cs="Calibri"/>
                  <w:lang w:eastAsia="fr-FR"/>
                </w:rPr>
                <w:t> Angélique FONTANA</w:t>
              </w:r>
            </w:hyperlink>
            <w:r w:rsidRPr="003A1340">
              <w:rPr>
                <w:rFonts w:ascii="Calibri" w:eastAsia="Times New Roman" w:hAnsi="Calibri" w:cs="Calibri"/>
                <w:lang w:eastAsia="fr-FR"/>
              </w:rPr>
              <w:t>, </w:t>
            </w:r>
            <w:hyperlink r:id="rId11" w:tgtFrame="_blank" w:tooltip=" Sabine GALINDO" w:history="1">
              <w:r w:rsidRPr="003A1340">
                <w:rPr>
                  <w:rFonts w:ascii="Calibri" w:eastAsia="Times New Roman" w:hAnsi="Calibri" w:cs="Calibri"/>
                  <w:lang w:eastAsia="fr-FR"/>
                </w:rPr>
                <w:t> Sabine GALINDO</w:t>
              </w:r>
            </w:hyperlink>
            <w:r w:rsidRPr="003A1340">
              <w:rPr>
                <w:rFonts w:ascii="Calibri" w:eastAsia="Times New Roman" w:hAnsi="Calibri" w:cs="Calibri"/>
                <w:lang w:eastAsia="fr-FR"/>
              </w:rPr>
              <w:t>, </w:t>
            </w:r>
            <w:hyperlink r:id="rId12" w:tgtFrame="_blank" w:tooltip=" Didier MONTET" w:history="1">
              <w:r w:rsidRPr="003A1340">
                <w:rPr>
                  <w:rFonts w:ascii="Calibri" w:eastAsia="Times New Roman" w:hAnsi="Calibri" w:cs="Calibri"/>
                  <w:lang w:eastAsia="fr-FR"/>
                </w:rPr>
                <w:t> Didier MONTET</w:t>
              </w:r>
            </w:hyperlink>
            <w:r w:rsidRPr="003A1340">
              <w:rPr>
                <w:rFonts w:ascii="Calibri" w:eastAsia="Times New Roman" w:hAnsi="Calibri" w:cs="Calibri"/>
                <w:lang w:eastAsia="fr-FR"/>
              </w:rPr>
              <w:t>. Editeur : </w:t>
            </w:r>
            <w:proofErr w:type="spellStart"/>
            <w:r w:rsidR="0051353A">
              <w:rPr>
                <w:rFonts w:ascii="Calibri" w:eastAsia="Times New Roman" w:hAnsi="Calibri" w:cs="Calibri"/>
                <w:lang w:eastAsia="fr-FR"/>
              </w:rPr>
              <w:fldChar w:fldCharType="begin"/>
            </w:r>
            <w:r w:rsidR="0051353A">
              <w:rPr>
                <w:rFonts w:ascii="Calibri" w:eastAsia="Times New Roman" w:hAnsi="Calibri" w:cs="Calibri"/>
                <w:lang w:eastAsia="fr-FR"/>
              </w:rPr>
              <w:instrText xml:space="preserve"> HYPERLINK "https://www.unitheque.com/Editeur/dunod/409" \t "_blank" \o "Editeur dunod" </w:instrText>
            </w:r>
            <w:r w:rsidR="0051353A">
              <w:rPr>
                <w:rFonts w:ascii="Calibri" w:eastAsia="Times New Roman" w:hAnsi="Calibri" w:cs="Calibri"/>
                <w:lang w:eastAsia="fr-FR"/>
              </w:rPr>
              <w:fldChar w:fldCharType="separate"/>
            </w:r>
            <w:r w:rsidRPr="003A1340">
              <w:rPr>
                <w:rFonts w:ascii="Calibri" w:eastAsia="Times New Roman" w:hAnsi="Calibri" w:cs="Calibri"/>
                <w:lang w:eastAsia="fr-FR"/>
              </w:rPr>
              <w:t>Dunod</w:t>
            </w:r>
            <w:proofErr w:type="spellEnd"/>
            <w:r w:rsidR="0051353A">
              <w:rPr>
                <w:rFonts w:ascii="Calibri" w:eastAsia="Times New Roman" w:hAnsi="Calibri" w:cs="Calibri"/>
                <w:lang w:eastAsia="fr-FR"/>
              </w:rPr>
              <w:fldChar w:fldCharType="end"/>
            </w:r>
            <w:r w:rsidRPr="003A1340">
              <w:rPr>
                <w:rFonts w:ascii="Calibri" w:eastAsia="Times New Roman" w:hAnsi="Calibri" w:cs="Calibri"/>
                <w:lang w:eastAsia="fr-FR"/>
              </w:rPr>
              <w:t>.</w:t>
            </w:r>
            <w:r w:rsidRPr="003A1340">
              <w:rPr>
                <w:rFonts w:ascii="Calibri" w:hAnsi="Calibri" w:cs="Calibri"/>
              </w:rPr>
              <w:t xml:space="preserve"> </w:t>
            </w:r>
          </w:p>
          <w:p w:rsidR="005F6BBF" w:rsidRPr="00CF7D29" w:rsidRDefault="0014664A" w:rsidP="0014664A">
            <w:pPr>
              <w:rPr>
                <w:lang w:val="en-US"/>
              </w:rPr>
            </w:pPr>
            <w:r>
              <w:rPr>
                <w:rFonts w:eastAsia="Times New Roman" w:cs="Calibri"/>
                <w:b/>
                <w:bCs/>
                <w:lang w:eastAsia="fr-FR"/>
              </w:rPr>
              <w:t xml:space="preserve">7. </w:t>
            </w:r>
            <w:hyperlink r:id="rId13" w:tooltip="Alimentation, sécurité et contrôles microbiologiques" w:history="1">
              <w:r w:rsidRPr="003A1340">
                <w:rPr>
                  <w:rFonts w:ascii="Calibri" w:eastAsia="Times New Roman" w:hAnsi="Calibri" w:cs="Calibri"/>
                  <w:lang w:eastAsia="fr-FR"/>
                </w:rPr>
                <w:t>Alimentation, sécurité et contrôles microbiologiques</w:t>
              </w:r>
            </w:hyperlink>
            <w:r w:rsidRPr="003A1340">
              <w:rPr>
                <w:rFonts w:ascii="Calibri" w:eastAsia="Times New Roman" w:hAnsi="Calibri" w:cs="Calibri"/>
                <w:lang w:eastAsia="fr-FR"/>
              </w:rPr>
              <w:t xml:space="preserve">. 2007. </w:t>
            </w:r>
            <w:hyperlink r:id="rId14" w:tooltip="Coordonné par A.BRANGER" w:history="1">
              <w:r w:rsidRPr="003A1340">
                <w:rPr>
                  <w:rFonts w:ascii="Calibri" w:eastAsia="Times New Roman" w:hAnsi="Calibri" w:cs="Calibri"/>
                  <w:lang w:eastAsia="fr-FR"/>
                </w:rPr>
                <w:t>A.BRANGER</w:t>
              </w:r>
            </w:hyperlink>
            <w:r w:rsidRPr="003A1340">
              <w:rPr>
                <w:rFonts w:ascii="Calibri" w:eastAsia="Times New Roman" w:hAnsi="Calibri" w:cs="Calibri"/>
                <w:lang w:eastAsia="fr-FR"/>
              </w:rPr>
              <w:t>. Editeur : </w:t>
            </w:r>
            <w:hyperlink r:id="rId15" w:tooltip="Editeur educagri" w:history="1">
              <w:r w:rsidRPr="003A1340">
                <w:rPr>
                  <w:rFonts w:ascii="Calibri" w:eastAsia="Times New Roman" w:hAnsi="Calibri" w:cs="Calibri"/>
                  <w:lang w:eastAsia="fr-FR"/>
                </w:rPr>
                <w:t>EDUCAGRI</w:t>
              </w:r>
            </w:hyperlink>
            <w:r w:rsidRPr="003A1340">
              <w:rPr>
                <w:rFonts w:ascii="Calibri" w:hAnsi="Calibri" w:cs="Calibri"/>
              </w:rPr>
              <w:t>.</w:t>
            </w:r>
          </w:p>
        </w:tc>
      </w:tr>
      <w:tr w:rsidR="004A3421" w:rsidRPr="00CF7D29" w:rsidTr="00A2507A">
        <w:trPr>
          <w:trHeight w:val="416"/>
        </w:trPr>
        <w:tc>
          <w:tcPr>
            <w:tcW w:w="2689" w:type="dxa"/>
          </w:tcPr>
          <w:p w:rsidR="004A3421" w:rsidRPr="00CF7D29" w:rsidRDefault="004A3421" w:rsidP="004A3421">
            <w:pPr>
              <w:rPr>
                <w:lang w:val="en-US"/>
              </w:rPr>
            </w:pPr>
            <w:r w:rsidRPr="00CF7D29">
              <w:rPr>
                <w:lang w:val="en-US"/>
              </w:rPr>
              <w:t xml:space="preserve"> Articles</w:t>
            </w:r>
          </w:p>
        </w:tc>
        <w:tc>
          <w:tcPr>
            <w:tcW w:w="6371" w:type="dxa"/>
          </w:tcPr>
          <w:p w:rsidR="005F6BBF" w:rsidRPr="00CF7D29" w:rsidRDefault="005F6BBF" w:rsidP="004A3421">
            <w:pPr>
              <w:rPr>
                <w:lang w:val="en-US"/>
              </w:rPr>
            </w:pPr>
          </w:p>
        </w:tc>
      </w:tr>
      <w:tr w:rsidR="004A3421" w:rsidRPr="00CF7D29" w:rsidTr="00323CE6">
        <w:tc>
          <w:tcPr>
            <w:tcW w:w="2689" w:type="dxa"/>
          </w:tcPr>
          <w:p w:rsidR="004A3421" w:rsidRPr="00CF7D29" w:rsidRDefault="00DD0E78" w:rsidP="004A3421">
            <w:pPr>
              <w:rPr>
                <w:lang w:val="en-US"/>
              </w:rPr>
            </w:pPr>
            <w:r w:rsidRPr="00DD0E78">
              <w:rPr>
                <w:lang w:val="en-US"/>
              </w:rPr>
              <w:t>Handouts</w:t>
            </w:r>
          </w:p>
          <w:p w:rsidR="004A3421" w:rsidRPr="00CF7D29" w:rsidRDefault="004A3421" w:rsidP="004A3421">
            <w:pPr>
              <w:rPr>
                <w:lang w:val="en-US"/>
              </w:rPr>
            </w:pPr>
          </w:p>
        </w:tc>
        <w:tc>
          <w:tcPr>
            <w:tcW w:w="6371" w:type="dxa"/>
          </w:tcPr>
          <w:p w:rsidR="005F6BBF" w:rsidRPr="00CF7D29" w:rsidRDefault="0014664A" w:rsidP="004A3421">
            <w:pPr>
              <w:rPr>
                <w:lang w:val="en-US"/>
              </w:rPr>
            </w:pPr>
            <w:r>
              <w:t>Microbiologie des aliments</w:t>
            </w:r>
          </w:p>
        </w:tc>
      </w:tr>
      <w:tr w:rsidR="004A3421" w:rsidRPr="00D20E7D" w:rsidTr="00A2507A">
        <w:trPr>
          <w:trHeight w:val="856"/>
        </w:trPr>
        <w:tc>
          <w:tcPr>
            <w:tcW w:w="2689" w:type="dxa"/>
          </w:tcPr>
          <w:p w:rsidR="004A3421" w:rsidRPr="00CF7D29" w:rsidRDefault="00DD0E78" w:rsidP="004A3421">
            <w:pPr>
              <w:rPr>
                <w:lang w:val="en-US"/>
              </w:rPr>
            </w:pPr>
            <w:r w:rsidRPr="00DD0E78">
              <w:rPr>
                <w:lang w:val="en-US"/>
              </w:rPr>
              <w:lastRenderedPageBreak/>
              <w:t>Web sites</w:t>
            </w:r>
          </w:p>
        </w:tc>
        <w:tc>
          <w:tcPr>
            <w:tcW w:w="6371" w:type="dxa"/>
          </w:tcPr>
          <w:p w:rsidR="0014664A" w:rsidRPr="0014664A" w:rsidRDefault="00641332" w:rsidP="0014664A">
            <w:pPr>
              <w:rPr>
                <w:lang w:val="en-US"/>
              </w:rPr>
            </w:pPr>
            <w:hyperlink r:id="rId16" w:history="1">
              <w:r w:rsidR="0014664A" w:rsidRPr="0014664A">
                <w:rPr>
                  <w:rStyle w:val="Lienhypertexte"/>
                  <w:lang w:val="en-US"/>
                </w:rPr>
                <w:t>https://scientecal.com/microbiologie-alimentaire</w:t>
              </w:r>
            </w:hyperlink>
          </w:p>
          <w:p w:rsidR="0014664A" w:rsidRPr="0014664A" w:rsidRDefault="00641332" w:rsidP="0014664A">
            <w:pPr>
              <w:rPr>
                <w:lang w:val="en-US"/>
              </w:rPr>
            </w:pPr>
            <w:hyperlink r:id="rId17" w:history="1">
              <w:r w:rsidR="0014664A" w:rsidRPr="0014664A">
                <w:rPr>
                  <w:rStyle w:val="Lienhypertexte"/>
                  <w:lang w:val="en-US"/>
                </w:rPr>
                <w:t>https://scientecal.com/microorganismes-d-importance-alimentaire</w:t>
              </w:r>
            </w:hyperlink>
          </w:p>
          <w:p w:rsidR="0014664A" w:rsidRPr="0014664A" w:rsidRDefault="00641332" w:rsidP="0014664A">
            <w:pPr>
              <w:rPr>
                <w:lang w:val="en-US"/>
              </w:rPr>
            </w:pPr>
            <w:hyperlink r:id="rId18" w:history="1">
              <w:r w:rsidR="0014664A" w:rsidRPr="0014664A">
                <w:rPr>
                  <w:rStyle w:val="Lienhypertexte"/>
                  <w:lang w:val="en-US"/>
                </w:rPr>
                <w:t>https://scientecal.com/conditions-de-developpement-des-microorganismes-dans-les-aliments</w:t>
              </w:r>
            </w:hyperlink>
          </w:p>
          <w:p w:rsidR="0014664A" w:rsidRPr="0014664A" w:rsidRDefault="00641332" w:rsidP="0014664A">
            <w:pPr>
              <w:rPr>
                <w:lang w:val="en-US"/>
              </w:rPr>
            </w:pPr>
            <w:hyperlink r:id="rId19" w:history="1">
              <w:r w:rsidR="0014664A" w:rsidRPr="0014664A">
                <w:rPr>
                  <w:rStyle w:val="Lienhypertexte"/>
                  <w:lang w:val="en-US"/>
                </w:rPr>
                <w:t>https://scientecal.com/origine-des-microorganismes-des-aliments</w:t>
              </w:r>
            </w:hyperlink>
          </w:p>
          <w:p w:rsidR="0014664A" w:rsidRPr="0014664A" w:rsidRDefault="00641332" w:rsidP="0014664A">
            <w:pPr>
              <w:rPr>
                <w:lang w:val="en-US"/>
              </w:rPr>
            </w:pPr>
            <w:hyperlink r:id="rId20" w:history="1">
              <w:r w:rsidR="0014664A" w:rsidRPr="0014664A">
                <w:rPr>
                  <w:rStyle w:val="Lienhypertexte"/>
                  <w:lang w:val="en-US"/>
                </w:rPr>
                <w:t>https://scientecal.com/intoxications-alimentaires-par-les-amines-biogenes</w:t>
              </w:r>
            </w:hyperlink>
          </w:p>
          <w:p w:rsidR="0014664A" w:rsidRPr="0014664A" w:rsidRDefault="00641332" w:rsidP="0014664A">
            <w:pPr>
              <w:rPr>
                <w:lang w:val="en-US"/>
              </w:rPr>
            </w:pPr>
            <w:hyperlink r:id="rId21" w:history="1">
              <w:r w:rsidR="0014664A" w:rsidRPr="0014664A">
                <w:rPr>
                  <w:rStyle w:val="Lienhypertexte"/>
                  <w:lang w:val="en-US"/>
                </w:rPr>
                <w:t>https://scientecal.com/microbiologie-generale</w:t>
              </w:r>
            </w:hyperlink>
          </w:p>
          <w:p w:rsidR="0014664A" w:rsidRPr="0014664A" w:rsidRDefault="00641332" w:rsidP="0014664A">
            <w:pPr>
              <w:rPr>
                <w:lang w:val="en-US"/>
              </w:rPr>
            </w:pPr>
            <w:hyperlink r:id="rId22" w:history="1">
              <w:r w:rsidR="0014664A" w:rsidRPr="0014664A">
                <w:rPr>
                  <w:rStyle w:val="Lienhypertexte"/>
                  <w:lang w:val="en-US"/>
                </w:rPr>
                <w:t>https://www.fao.org/fao-who-codexalimentarius/codex-texts/list-standards/fr/</w:t>
              </w:r>
            </w:hyperlink>
          </w:p>
          <w:p w:rsidR="005F6BBF" w:rsidRPr="00CF7D29" w:rsidRDefault="005F6BBF" w:rsidP="004A3421">
            <w:pPr>
              <w:rPr>
                <w:lang w:val="en-US"/>
              </w:rPr>
            </w:pPr>
          </w:p>
        </w:tc>
      </w:tr>
    </w:tbl>
    <w:p w:rsidR="002D07C3" w:rsidRPr="00CF7D29" w:rsidRDefault="002D07C3" w:rsidP="00D144DB">
      <w:pPr>
        <w:rPr>
          <w:lang w:val="en-US"/>
        </w:rPr>
      </w:pPr>
    </w:p>
    <w:p w:rsidR="009B73C9" w:rsidRPr="00CF7D29" w:rsidRDefault="003E6819" w:rsidP="00BE6AF2">
      <w:pPr>
        <w:rPr>
          <w:lang w:val="en-US"/>
        </w:rPr>
      </w:pPr>
      <w:bookmarkStart w:id="15" w:name="_GoBack"/>
      <w:bookmarkEnd w:id="15"/>
      <w:r>
        <w:rPr>
          <w:b/>
          <w:bCs/>
          <w:noProof/>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0" t="0" r="19050" b="28575"/>
                <wp:wrapNone/>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57500" cy="1895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4664A" w:rsidRDefault="0014664A" w:rsidP="00BE6AF2">
                            <w:pPr>
                              <w:jc w:val="center"/>
                              <w:rPr>
                                <w:b/>
                                <w:bCs/>
                                <w:u w:val="single"/>
                                <w:lang w:val="en-US"/>
                              </w:rPr>
                            </w:pPr>
                            <w:r w:rsidRPr="00DD0E78">
                              <w:rPr>
                                <w:b/>
                                <w:bCs/>
                                <w:u w:val="single"/>
                                <w:lang w:val="en-US"/>
                              </w:rPr>
                              <w:t>Wet stamp of the department</w:t>
                            </w:r>
                          </w:p>
                          <w:p w:rsidR="00641332" w:rsidRPr="00DD0E78" w:rsidRDefault="00641332" w:rsidP="00BE6AF2">
                            <w:pPr>
                              <w:jc w:val="center"/>
                              <w:rPr>
                                <w:b/>
                                <w:bCs/>
                                <w:u w:val="single"/>
                                <w:lang w:val="en-US"/>
                              </w:rPr>
                            </w:pPr>
                            <w:r>
                              <w:rPr>
                                <w:b/>
                                <w:bCs/>
                                <w:noProof/>
                                <w:lang w:eastAsia="fr-FR"/>
                              </w:rPr>
                              <w:drawing>
                                <wp:inline distT="0" distB="0" distL="0" distR="0">
                                  <wp:extent cx="1647825" cy="1690370"/>
                                  <wp:effectExtent l="0" t="0" r="952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47825" cy="169037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" fillcolor="white [3201]" strokeweight=".5pt">
                <v:path arrowok="t"/>
                <v:textbox>
                  <w:txbxContent>
                    <w:p w:rsidR="0014664A" w:rsidRDefault="0014664A" w:rsidP="00BE6AF2">
                      <w:pPr>
                        <w:jc w:val="center"/>
                        <w:rPr>
                          <w:b/>
                          <w:bCs/>
                          <w:u w:val="single"/>
                          <w:lang w:val="en-US"/>
                        </w:rPr>
                      </w:pPr>
                      <w:r w:rsidRPr="00DD0E78">
                        <w:rPr>
                          <w:b/>
                          <w:bCs/>
                          <w:u w:val="single"/>
                          <w:lang w:val="en-US"/>
                        </w:rPr>
                        <w:t>Wet stamp of the department</w:t>
                      </w:r>
                    </w:p>
                    <w:p w:rsidR="00641332" w:rsidRPr="00DD0E78" w:rsidRDefault="00641332" w:rsidP="00BE6AF2">
                      <w:pPr>
                        <w:jc w:val="center"/>
                        <w:rPr>
                          <w:b/>
                          <w:bCs/>
                          <w:u w:val="single"/>
                          <w:lang w:val="en-US"/>
                        </w:rPr>
                      </w:pPr>
                      <w:r>
                        <w:rPr>
                          <w:b/>
                          <w:bCs/>
                          <w:noProof/>
                          <w:lang w:eastAsia="fr-FR"/>
                        </w:rPr>
                        <w:drawing>
                          <wp:inline distT="0" distB="0" distL="0" distR="0">
                            <wp:extent cx="1647825" cy="1690370"/>
                            <wp:effectExtent l="0" t="0" r="9525"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47825" cy="1690370"/>
                                    </a:xfrm>
                                    <a:prstGeom prst="rect">
                                      <a:avLst/>
                                    </a:prstGeom>
                                    <a:noFill/>
                                    <a:ln>
                                      <a:noFill/>
                                    </a:ln>
                                  </pic:spPr>
                                </pic:pic>
                              </a:graphicData>
                            </a:graphic>
                          </wp:inline>
                        </w:drawing>
                      </w:r>
                    </w:p>
                  </w:txbxContent>
                </v:textbox>
              </v:shape>
            </w:pict>
          </mc:Fallback>
        </mc:AlternateContent>
      </w:r>
    </w:p>
    <w:sectPr w:rsidR="009B73C9" w:rsidRPr="00CF7D2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15:restartNumberingAfterBreak="0">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08264CB"/>
    <w:multiLevelType w:val="hybridMultilevel"/>
    <w:tmpl w:val="3F1EC98A"/>
    <w:lvl w:ilvl="0" w:tplc="F90A7A16">
      <w:start w:val="8"/>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1493204"/>
    <w:multiLevelType w:val="hybridMultilevel"/>
    <w:tmpl w:val="120CC21A"/>
    <w:lvl w:ilvl="0" w:tplc="5DBA133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9BD7724"/>
    <w:multiLevelType w:val="hybridMultilevel"/>
    <w:tmpl w:val="EA0EAD26"/>
    <w:lvl w:ilvl="0" w:tplc="95CC5CC4">
      <w:start w:val="1"/>
      <w:numFmt w:val="bullet"/>
      <w:lvlText w:val=""/>
      <w:lvlJc w:val="left"/>
      <w:pPr>
        <w:ind w:left="360" w:hanging="360"/>
      </w:pPr>
      <w:rPr>
        <w:rFonts w:ascii="Symbol" w:hAnsi="Symbol" w:cs="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2"/>
  </w:num>
  <w:num w:numId="3">
    <w:abstractNumId w:val="2"/>
  </w:num>
  <w:num w:numId="4">
    <w:abstractNumId w:val="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8"/>
  </w:num>
  <w:num w:numId="13">
    <w:abstractNumId w:val="0"/>
  </w:num>
  <w:num w:numId="14">
    <w:abstractNumId w:val="6"/>
  </w:num>
  <w:num w:numId="15">
    <w:abstractNumId w:val="1"/>
  </w:num>
  <w:num w:numId="16">
    <w:abstractNumId w:val="5"/>
  </w:num>
  <w:num w:numId="17">
    <w:abstractNumId w:val="7"/>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A2139"/>
    <w:rsid w:val="000C19B5"/>
    <w:rsid w:val="00121ACD"/>
    <w:rsid w:val="00121DA8"/>
    <w:rsid w:val="0014664A"/>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C4DE9"/>
    <w:rsid w:val="003D57BB"/>
    <w:rsid w:val="003E5702"/>
    <w:rsid w:val="003E6819"/>
    <w:rsid w:val="003F1728"/>
    <w:rsid w:val="00402994"/>
    <w:rsid w:val="00406172"/>
    <w:rsid w:val="0042399D"/>
    <w:rsid w:val="00457208"/>
    <w:rsid w:val="00494DF0"/>
    <w:rsid w:val="004A3421"/>
    <w:rsid w:val="004A6397"/>
    <w:rsid w:val="004C70C5"/>
    <w:rsid w:val="004D05ED"/>
    <w:rsid w:val="0051353A"/>
    <w:rsid w:val="00595FC4"/>
    <w:rsid w:val="005C1F8A"/>
    <w:rsid w:val="005D7736"/>
    <w:rsid w:val="005F6BBF"/>
    <w:rsid w:val="00606FA1"/>
    <w:rsid w:val="0061109B"/>
    <w:rsid w:val="00641332"/>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3868"/>
    <w:rsid w:val="008C6A18"/>
    <w:rsid w:val="008C6E60"/>
    <w:rsid w:val="008E3982"/>
    <w:rsid w:val="00950DB8"/>
    <w:rsid w:val="00964296"/>
    <w:rsid w:val="009A4FF8"/>
    <w:rsid w:val="009B73C9"/>
    <w:rsid w:val="009E136F"/>
    <w:rsid w:val="009E7EBE"/>
    <w:rsid w:val="00A0598F"/>
    <w:rsid w:val="00A10E0C"/>
    <w:rsid w:val="00A2507A"/>
    <w:rsid w:val="00A274BD"/>
    <w:rsid w:val="00A54588"/>
    <w:rsid w:val="00A55690"/>
    <w:rsid w:val="00A56080"/>
    <w:rsid w:val="00AB4FEE"/>
    <w:rsid w:val="00AB6A9F"/>
    <w:rsid w:val="00AC718F"/>
    <w:rsid w:val="00AD5FD9"/>
    <w:rsid w:val="00B109A7"/>
    <w:rsid w:val="00BA448D"/>
    <w:rsid w:val="00BD008E"/>
    <w:rsid w:val="00BD3330"/>
    <w:rsid w:val="00BE6AF2"/>
    <w:rsid w:val="00BE7223"/>
    <w:rsid w:val="00BF1D48"/>
    <w:rsid w:val="00C5531E"/>
    <w:rsid w:val="00C85F25"/>
    <w:rsid w:val="00CA4133"/>
    <w:rsid w:val="00CC554D"/>
    <w:rsid w:val="00CD0552"/>
    <w:rsid w:val="00CF6046"/>
    <w:rsid w:val="00CF7D29"/>
    <w:rsid w:val="00D0147E"/>
    <w:rsid w:val="00D144DB"/>
    <w:rsid w:val="00D14FFF"/>
    <w:rsid w:val="00D20E7D"/>
    <w:rsid w:val="00D4787E"/>
    <w:rsid w:val="00D75F05"/>
    <w:rsid w:val="00DB1B06"/>
    <w:rsid w:val="00DD0E78"/>
    <w:rsid w:val="00E04AFD"/>
    <w:rsid w:val="00E30CE9"/>
    <w:rsid w:val="00EB5CDD"/>
    <w:rsid w:val="00ED4FEA"/>
    <w:rsid w:val="00EF246E"/>
    <w:rsid w:val="00EF486D"/>
    <w:rsid w:val="00F14C25"/>
    <w:rsid w:val="00F30DB8"/>
    <w:rsid w:val="00F70E1D"/>
    <w:rsid w:val="00F90627"/>
    <w:rsid w:val="00FC3BB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DAF929-0BB3-4A01-9A43-CFCF786E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4368"/>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rsid w:val="008C6E60"/>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sid w:val="007A62DA"/>
    <w:rPr>
      <w:rFonts w:asciiTheme="majorHAnsi" w:eastAsiaTheme="majorEastAsia" w:hAnsiTheme="majorHAnsi" w:cstheme="majorBidi"/>
      <w:color w:val="1F4D78" w:themeColor="accent1" w:themeShade="7F"/>
      <w:sz w:val="24"/>
      <w:szCs w:val="24"/>
    </w:rPr>
  </w:style>
  <w:style w:type="table" w:styleId="Grilledutableau">
    <w:name w:val="Table Grid"/>
    <w:basedOn w:val="TableauNormal"/>
    <w:uiPriority w:val="39"/>
    <w:rsid w:val="009B7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themeColor="hyperlink"/>
      <w:u w:val="single"/>
    </w:rPr>
  </w:style>
  <w:style w:type="paragraph" w:styleId="Textedebulles">
    <w:name w:val="Balloon Text"/>
    <w:basedOn w:val="Normal"/>
    <w:link w:val="TextedebullesCar"/>
    <w:uiPriority w:val="99"/>
    <w:semiHidden/>
    <w:unhideWhenUsed/>
    <w:rsid w:val="003415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415E3"/>
    <w:rPr>
      <w:rFonts w:ascii="Tahoma" w:hAnsi="Tahoma" w:cs="Tahoma"/>
      <w:sz w:val="16"/>
      <w:szCs w:val="16"/>
    </w:rPr>
  </w:style>
  <w:style w:type="character" w:customStyle="1" w:styleId="rynqvb">
    <w:name w:val="rynqvb"/>
    <w:basedOn w:val="Policepardfaut"/>
    <w:rsid w:val="00EF246E"/>
  </w:style>
  <w:style w:type="character" w:styleId="Accentuation">
    <w:name w:val="Emphasis"/>
    <w:uiPriority w:val="20"/>
    <w:qFormat/>
    <w:rsid w:val="001466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theque.com/Auteur/joseph-pierre-guiraud" TargetMode="External"/><Relationship Id="rId13" Type="http://schemas.openxmlformats.org/officeDocument/2006/relationships/hyperlink" Target="https://www.unitheque.com/alimentation-securite-controles-microbiologiques/educagri/Livre/23894" TargetMode="External"/><Relationship Id="rId18" Type="http://schemas.openxmlformats.org/officeDocument/2006/relationships/hyperlink" Target="https://scientecal.com/conditions-de-developpement-des-microorganismes-dans-les-aliment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scientecal.com/microbiologie-generale" TargetMode="External"/><Relationship Id="rId7" Type="http://schemas.openxmlformats.org/officeDocument/2006/relationships/hyperlink" Target="https://www.unitheque.com/Editeur/lavoisier-tec-et-doc-editions/8926" TargetMode="External"/><Relationship Id="rId12" Type="http://schemas.openxmlformats.org/officeDocument/2006/relationships/hyperlink" Target="https://www.unitheque.com/Auteur/didier-montet" TargetMode="External"/><Relationship Id="rId17" Type="http://schemas.openxmlformats.org/officeDocument/2006/relationships/hyperlink" Target="https://scientecal.com/microorganismes-d-importance-alimentaire"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s://scientecal.com/microbiologie-alimentaire" TargetMode="External"/><Relationship Id="rId20" Type="http://schemas.openxmlformats.org/officeDocument/2006/relationships/hyperlink" Target="https://scientecal.com/intoxications-alimentaires-par-les-amines-biogenes" TargetMode="External"/><Relationship Id="rId1" Type="http://schemas.openxmlformats.org/officeDocument/2006/relationships/customXml" Target="../customXml/item1.xml"/><Relationship Id="rId6" Type="http://schemas.openxmlformats.org/officeDocument/2006/relationships/hyperlink" Target="https://www.unitheque.com/les-criteres-microbiologiques-des-denrees-alimentaires/lavoisier-tec-et-doc-editions/Livre/362708" TargetMode="External"/><Relationship Id="rId11" Type="http://schemas.openxmlformats.org/officeDocument/2006/relationships/hyperlink" Target="https://www.unitheque.com/Auteur/sabine-galind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nitheque.com/Editeur/educagri/459" TargetMode="External"/><Relationship Id="rId23" Type="http://schemas.openxmlformats.org/officeDocument/2006/relationships/image" Target="media/image1.png"/><Relationship Id="rId10" Type="http://schemas.openxmlformats.org/officeDocument/2006/relationships/hyperlink" Target="https://www.unitheque.com/Auteur/angelique-fontana" TargetMode="External"/><Relationship Id="rId19" Type="http://schemas.openxmlformats.org/officeDocument/2006/relationships/hyperlink" Target="https://scientecal.com/origine-des-microorganismes-des-aliments" TargetMode="External"/><Relationship Id="rId4" Type="http://schemas.openxmlformats.org/officeDocument/2006/relationships/settings" Target="settings.xml"/><Relationship Id="rId9" Type="http://schemas.openxmlformats.org/officeDocument/2006/relationships/hyperlink" Target="https://www.unitheque.com/Auteur/catherine-brabet" TargetMode="External"/><Relationship Id="rId14" Type="http://schemas.openxmlformats.org/officeDocument/2006/relationships/hyperlink" Target="https://www.unitheque.com/Auteur/coordonne-par-branger" TargetMode="External"/><Relationship Id="rId22" Type="http://schemas.openxmlformats.org/officeDocument/2006/relationships/hyperlink" Target="https://www.fao.org/fao-who-codexalimentarius/codex-texts/list-standards/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8ACDF8DAD74432955256291C6DF6C1"/>
        <w:category>
          <w:name w:val="Général"/>
          <w:gallery w:val="placeholder"/>
        </w:category>
        <w:types>
          <w:type w:val="bbPlcHdr"/>
        </w:types>
        <w:behaviors>
          <w:behavior w:val="content"/>
        </w:behaviors>
        <w:guid w:val="{4F7138FE-22DC-49EE-9EC4-668728A1AE28}"/>
      </w:docPartPr>
      <w:docPartBody>
        <w:p w:rsidR="00114571" w:rsidRDefault="00114571" w:rsidP="00114571">
          <w:pPr>
            <w:pStyle w:val="078ACDF8DAD74432955256291C6DF6C1"/>
          </w:pPr>
          <w:r w:rsidRPr="0049426D">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CD648A"/>
    <w:rsid w:val="0003592C"/>
    <w:rsid w:val="000D7A4F"/>
    <w:rsid w:val="00114571"/>
    <w:rsid w:val="00513948"/>
    <w:rsid w:val="005A5D73"/>
    <w:rsid w:val="00780C91"/>
    <w:rsid w:val="008159DD"/>
    <w:rsid w:val="00AA6FD8"/>
    <w:rsid w:val="00B317D6"/>
    <w:rsid w:val="00BF60B4"/>
    <w:rsid w:val="00C21242"/>
    <w:rsid w:val="00CB4BA7"/>
    <w:rsid w:val="00CD648A"/>
    <w:rsid w:val="00E45825"/>
    <w:rsid w:val="00E66632"/>
    <w:rsid w:val="00EC297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92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14571"/>
    <w:rPr>
      <w:color w:val="808080"/>
    </w:rPr>
  </w:style>
  <w:style w:type="paragraph" w:customStyle="1" w:styleId="35409C606B6F40D9865BFD790A700FCA">
    <w:name w:val="35409C606B6F40D9865BFD790A700FCA"/>
    <w:rsid w:val="0003592C"/>
  </w:style>
  <w:style w:type="paragraph" w:customStyle="1" w:styleId="4C8A328BB7F64865B93B68EA04AF681B">
    <w:name w:val="4C8A328BB7F64865B93B68EA04AF681B"/>
    <w:rsid w:val="00780C91"/>
  </w:style>
  <w:style w:type="paragraph" w:customStyle="1" w:styleId="078ACDF8DAD74432955256291C6DF6C1">
    <w:name w:val="078ACDF8DAD74432955256291C6DF6C1"/>
    <w:rsid w:val="001145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81966-AE98-411C-A711-123AF5E90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SYLLABUS.dotm</Template>
  <TotalTime>5</TotalTime>
  <Pages>4</Pages>
  <Words>1408</Words>
  <Characters>7748</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5</cp:revision>
  <cp:lastPrinted>2023-03-05T13:51:00Z</cp:lastPrinted>
  <dcterms:created xsi:type="dcterms:W3CDTF">2026-07-14T06:50:00Z</dcterms:created>
  <dcterms:modified xsi:type="dcterms:W3CDTF">2026-07-15T14:16:00Z</dcterms:modified>
</cp:coreProperties>
</file>